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D6" w:rsidRDefault="00791DD6" w:rsidP="00791DD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Segoe UI" w:hAnsi="Segoe UI" w:cs="Segoe UI"/>
          <w:color w:val="000000"/>
          <w:shd w:val="clear" w:color="auto" w:fill="FFFFFF"/>
        </w:rPr>
        <w:t>Αγαπητοί συνεργάτες,</w:t>
      </w:r>
    </w:p>
    <w:p w:rsidR="00791DD6" w:rsidRDefault="00791DD6" w:rsidP="00791DD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Segoe UI" w:hAnsi="Segoe UI" w:cs="Segoe UI"/>
          <w:color w:val="222222"/>
          <w:shd w:val="clear" w:color="auto" w:fill="FFFFFF"/>
        </w:rPr>
        <w:t> </w:t>
      </w:r>
    </w:p>
    <w:p w:rsidR="00791DD6" w:rsidRDefault="00791DD6" w:rsidP="00791DD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Εύχομαι το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μνμ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μου να σας βρίσκει καλά!</w:t>
      </w:r>
    </w:p>
    <w:p w:rsidR="00791DD6" w:rsidRDefault="00791DD6" w:rsidP="00791DD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Segoe UI" w:hAnsi="Segoe UI" w:cs="Segoe UI"/>
          <w:color w:val="000000"/>
          <w:shd w:val="clear" w:color="auto" w:fill="FFFFFF"/>
        </w:rPr>
        <w:t>Παίρνω το θάρρος να επικοινωνήσω μαζί σας καθώς υπάρχει μια νέα ευκαιρία εργασίας σε Μικροβιολογικό Εργαστήριο της Σαντορίνης.</w:t>
      </w:r>
    </w:p>
    <w:p w:rsidR="00791DD6" w:rsidRDefault="00791DD6" w:rsidP="00791DD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Segoe UI" w:hAnsi="Segoe UI" w:cs="Segoe UI"/>
          <w:color w:val="222222"/>
          <w:shd w:val="clear" w:color="auto" w:fill="FFFFFF"/>
        </w:rPr>
        <w:t> </w:t>
      </w:r>
    </w:p>
    <w:p w:rsidR="00791DD6" w:rsidRDefault="00791DD6" w:rsidP="00791DD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Μπορείτε να βρείτε περισσότερες λεπτομέρειες στο παρακάτω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Link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 </w:t>
      </w:r>
      <w:hyperlink r:id="rId5" w:tgtFrame="_blank" w:history="1">
        <w:r>
          <w:rPr>
            <w:rStyle w:val="-"/>
            <w:rFonts w:ascii="Segoe UI" w:hAnsi="Segoe UI" w:cs="Segoe UI"/>
            <w:color w:val="1155CC"/>
            <w:bdr w:val="none" w:sz="0" w:space="0" w:color="auto" w:frame="1"/>
            <w:shd w:val="clear" w:color="auto" w:fill="FFFFFF"/>
          </w:rPr>
          <w:t>https://www.adecco.gr/jobs/job/a0W4I00000YuSPZUA3</w:t>
        </w:r>
      </w:hyperlink>
    </w:p>
    <w:p w:rsidR="00791DD6" w:rsidRDefault="00791DD6" w:rsidP="00791DD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Segoe UI" w:hAnsi="Segoe UI" w:cs="Segoe UI"/>
          <w:color w:val="222222"/>
          <w:shd w:val="clear" w:color="auto" w:fill="FFFFFF"/>
        </w:rPr>
        <w:t> </w:t>
      </w:r>
    </w:p>
    <w:p w:rsidR="00791DD6" w:rsidRDefault="00791DD6" w:rsidP="00791DD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Segoe UI" w:hAnsi="Segoe UI" w:cs="Segoe UI"/>
          <w:color w:val="000000"/>
          <w:shd w:val="clear" w:color="auto" w:fill="FFFFFF"/>
        </w:rPr>
        <w:t>Θα ήταν χαρά μου να δημοσιεύσετε την αγγελία ώστε να τη δουν οι ενδιαφερόμενοι.</w:t>
      </w:r>
    </w:p>
    <w:p w:rsidR="00791DD6" w:rsidRDefault="00791DD6" w:rsidP="00791DD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791DD6" w:rsidRDefault="00791DD6" w:rsidP="00791DD6">
      <w:pPr>
        <w:pStyle w:val="2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 w:val="0"/>
          <w:bCs w:val="0"/>
          <w:color w:val="000000"/>
          <w:shd w:val="clear" w:color="auto" w:fill="FFFFFF"/>
        </w:rPr>
        <w:t>“</w:t>
      </w:r>
      <w:r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</w:rPr>
        <w:t xml:space="preserve">Ζητείται </w:t>
      </w:r>
      <w:proofErr w:type="spellStart"/>
      <w:r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</w:rPr>
        <w:t>Βιοπαθολόγος</w:t>
      </w:r>
      <w:proofErr w:type="spellEnd"/>
      <w:r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</w:rPr>
        <w:t xml:space="preserve"> ιατρός σε μικροβιολογικό της Σαντορίνης, παρέχεται διαμονή. Μπορείτε να βρείτε περισσότερες λεπτομέρειες στο παρακάτω </w:t>
      </w:r>
      <w:proofErr w:type="spellStart"/>
      <w:r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</w:rPr>
        <w:t>Link</w:t>
      </w:r>
      <w:proofErr w:type="spellEnd"/>
      <w:r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</w:rPr>
        <w:t>. </w:t>
      </w:r>
      <w:hyperlink r:id="rId6" w:tgtFrame="_blank" w:history="1">
        <w:r>
          <w:rPr>
            <w:rStyle w:val="-"/>
            <w:rFonts w:ascii="Segoe UI" w:hAnsi="Segoe UI" w:cs="Segoe UI"/>
            <w:b w:val="0"/>
            <w:bCs w:val="0"/>
            <w:color w:val="1155CC"/>
            <w:sz w:val="24"/>
            <w:szCs w:val="24"/>
            <w:bdr w:val="none" w:sz="0" w:space="0" w:color="auto" w:frame="1"/>
            <w:shd w:val="clear" w:color="auto" w:fill="FFFFFF"/>
          </w:rPr>
          <w:t>https://www.adecco.gr/jobs/job/a0W4I00000YuSPZUA3</w:t>
        </w:r>
      </w:hyperlink>
      <w:r>
        <w:rPr>
          <w:rFonts w:ascii="Arial" w:hAnsi="Arial" w:cs="Arial"/>
          <w:b w:val="0"/>
          <w:bCs w:val="0"/>
          <w:color w:val="000000"/>
        </w:rPr>
        <w:t>. </w:t>
      </w:r>
      <w:r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</w:rPr>
        <w:t>Για περισσότερες πληροφορίες 6952381243”</w:t>
      </w:r>
    </w:p>
    <w:p w:rsidR="00791DD6" w:rsidRDefault="00791DD6" w:rsidP="00791DD6">
      <w:pPr>
        <w:pStyle w:val="2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</w:rPr>
        <w:t> </w:t>
      </w:r>
    </w:p>
    <w:p w:rsidR="00791DD6" w:rsidRDefault="00791DD6" w:rsidP="00791DD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Segoe UI" w:hAnsi="Segoe UI" w:cs="Segoe UI"/>
          <w:color w:val="222222"/>
          <w:shd w:val="clear" w:color="auto" w:fill="FFFFFF"/>
        </w:rPr>
        <w:t> </w:t>
      </w:r>
    </w:p>
    <w:p w:rsidR="00791DD6" w:rsidRDefault="00791DD6" w:rsidP="00791DD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Segoe UI" w:hAnsi="Segoe UI" w:cs="Segoe UI"/>
          <w:color w:val="000000"/>
          <w:shd w:val="clear" w:color="auto" w:fill="FFFFFF"/>
        </w:rPr>
        <w:t>Παραμένω στη διάθεσή σας ώστε να σας δώσω περισσότερες πληροφορίες.</w:t>
      </w:r>
    </w:p>
    <w:p w:rsidR="00791DD6" w:rsidRDefault="00791DD6" w:rsidP="00791DD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Segoe UI" w:hAnsi="Segoe UI" w:cs="Segoe UI"/>
          <w:color w:val="222222"/>
          <w:shd w:val="clear" w:color="auto" w:fill="FFFFFF"/>
        </w:rPr>
        <w:t> </w:t>
      </w:r>
    </w:p>
    <w:p w:rsidR="00791DD6" w:rsidRDefault="00791DD6" w:rsidP="00791DD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Segoe UI" w:hAnsi="Segoe UI" w:cs="Segoe UI"/>
          <w:color w:val="222222"/>
          <w:shd w:val="clear" w:color="auto" w:fill="FFFFFF"/>
        </w:rPr>
        <w:t> </w:t>
      </w:r>
    </w:p>
    <w:p w:rsidR="00791DD6" w:rsidRDefault="00791DD6" w:rsidP="00791DD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Segoe UI" w:hAnsi="Segoe UI" w:cs="Segoe UI"/>
          <w:color w:val="000000"/>
          <w:shd w:val="clear" w:color="auto" w:fill="FFFFFF"/>
        </w:rPr>
        <w:t>Με εκτίμηση,</w:t>
      </w:r>
    </w:p>
    <w:p w:rsidR="00791DD6" w:rsidRDefault="00791DD6" w:rsidP="00791DD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791DD6" w:rsidRDefault="00791DD6" w:rsidP="00791DD6">
      <w:pPr>
        <w:shd w:val="clear" w:color="auto" w:fill="FFFFFF"/>
        <w:spacing w:line="241" w:lineRule="atLeast"/>
        <w:rPr>
          <w:rFonts w:ascii="Arial" w:hAnsi="Arial" w:cs="Arial"/>
          <w:color w:val="222222"/>
        </w:rPr>
      </w:pPr>
    </w:p>
    <w:p w:rsidR="00791DD6" w:rsidRDefault="00791DD6" w:rsidP="00791DD6">
      <w:pPr>
        <w:shd w:val="clear" w:color="auto" w:fill="FFFFFF"/>
        <w:spacing w:line="241" w:lineRule="atLeast"/>
        <w:rPr>
          <w:rFonts w:ascii="Arial" w:hAnsi="Arial" w:cs="Arial"/>
          <w:color w:val="222222"/>
        </w:rPr>
      </w:pPr>
      <w:r>
        <w:rPr>
          <w:rFonts w:ascii="Verdana" w:hAnsi="Verdana" w:cs="Arial"/>
          <w:b/>
          <w:bCs/>
          <w:color w:val="EE3123"/>
          <w:lang w:val="en-US"/>
        </w:rPr>
        <w:t> </w:t>
      </w:r>
    </w:p>
    <w:p w:rsidR="00791DD6" w:rsidRDefault="00791DD6" w:rsidP="00791DD6">
      <w:pPr>
        <w:shd w:val="clear" w:color="auto" w:fill="FFFFFF"/>
        <w:spacing w:line="241" w:lineRule="atLeast"/>
        <w:rPr>
          <w:rFonts w:ascii="Arial" w:hAnsi="Arial" w:cs="Arial"/>
          <w:color w:val="222222"/>
        </w:rPr>
      </w:pPr>
      <w:r>
        <w:rPr>
          <w:rFonts w:ascii="Verdana" w:hAnsi="Verdana" w:cs="Arial"/>
          <w:b/>
          <w:bCs/>
          <w:color w:val="DA291C"/>
          <w:lang w:val="it-IT"/>
        </w:rPr>
        <w:t>Άννα Σημνιανάκη</w:t>
      </w:r>
    </w:p>
    <w:p w:rsidR="00791DD6" w:rsidRDefault="00791DD6" w:rsidP="00791DD6">
      <w:pPr>
        <w:shd w:val="clear" w:color="auto" w:fill="FFFFFF"/>
        <w:spacing w:after="240" w:line="241" w:lineRule="atLeast"/>
        <w:rPr>
          <w:rFonts w:ascii="Arial" w:hAnsi="Arial" w:cs="Arial"/>
          <w:color w:val="222222"/>
        </w:rPr>
      </w:pPr>
      <w:r>
        <w:rPr>
          <w:rFonts w:ascii="Verdana" w:hAnsi="Verdana" w:cs="Arial"/>
          <w:color w:val="DA291C"/>
          <w:lang w:val="it-IT"/>
        </w:rPr>
        <w:t>Ανώτερος σύμβουλος</w:t>
      </w:r>
    </w:p>
    <w:p w:rsidR="00791DD6" w:rsidRDefault="00791DD6" w:rsidP="00791DD6">
      <w:pPr>
        <w:shd w:val="clear" w:color="auto" w:fill="FFFFFF"/>
        <w:spacing w:line="241" w:lineRule="atLeast"/>
        <w:rPr>
          <w:rFonts w:ascii="Arial" w:hAnsi="Arial" w:cs="Arial"/>
          <w:color w:val="222222"/>
        </w:rPr>
      </w:pPr>
      <w:r>
        <w:rPr>
          <w:rFonts w:ascii="Verdana" w:hAnsi="Verdana" w:cs="Arial"/>
          <w:b/>
          <w:bCs/>
          <w:color w:val="782F40"/>
          <w:lang w:val="it-IT"/>
        </w:rPr>
        <w:t>Adecco Ελλάδα</w:t>
      </w:r>
    </w:p>
    <w:p w:rsidR="00791DD6" w:rsidRDefault="00791DD6" w:rsidP="00791DD6">
      <w:pPr>
        <w:shd w:val="clear" w:color="auto" w:fill="FFFFFF"/>
        <w:spacing w:after="240" w:line="241" w:lineRule="atLeast"/>
        <w:rPr>
          <w:rFonts w:ascii="Arial" w:hAnsi="Arial" w:cs="Arial"/>
          <w:color w:val="222222"/>
        </w:rPr>
      </w:pPr>
      <w:r w:rsidRPr="00791DD6">
        <w:rPr>
          <w:rFonts w:ascii="Verdana" w:hAnsi="Verdana" w:cs="Arial"/>
          <w:color w:val="782F40"/>
        </w:rPr>
        <w:t>Επαρκείς μόνιμες προσλήψεις</w:t>
      </w:r>
    </w:p>
    <w:p w:rsidR="00791DD6" w:rsidRDefault="00791DD6" w:rsidP="00791DD6">
      <w:pPr>
        <w:shd w:val="clear" w:color="auto" w:fill="FFFFFF"/>
        <w:spacing w:line="241" w:lineRule="atLeast"/>
        <w:rPr>
          <w:rFonts w:ascii="Arial" w:hAnsi="Arial" w:cs="Arial"/>
          <w:color w:val="222222"/>
        </w:rPr>
      </w:pPr>
      <w:r>
        <w:rPr>
          <w:rFonts w:ascii="Verdana" w:hAnsi="Verdana" w:cs="Arial"/>
          <w:color w:val="968C83"/>
          <w:sz w:val="20"/>
          <w:szCs w:val="20"/>
          <w:lang w:val="en-US"/>
        </w:rPr>
        <w:t>Cell</w:t>
      </w:r>
      <w:r w:rsidRPr="00791DD6">
        <w:rPr>
          <w:rFonts w:ascii="Verdana" w:hAnsi="Verdana" w:cs="Arial"/>
          <w:color w:val="968C83"/>
          <w:sz w:val="20"/>
          <w:szCs w:val="20"/>
        </w:rPr>
        <w:t xml:space="preserve"> +30 6952 381 243</w:t>
      </w:r>
    </w:p>
    <w:p w:rsidR="00791DD6" w:rsidRDefault="00791DD6" w:rsidP="00791DD6">
      <w:pPr>
        <w:shd w:val="clear" w:color="auto" w:fill="FFFFFF"/>
        <w:spacing w:line="241" w:lineRule="atLeast"/>
        <w:rPr>
          <w:rFonts w:ascii="Arial" w:hAnsi="Arial" w:cs="Arial"/>
          <w:color w:val="222222"/>
        </w:rPr>
      </w:pPr>
      <w:r>
        <w:rPr>
          <w:rFonts w:ascii="Verdana" w:hAnsi="Verdana" w:cs="Arial"/>
          <w:color w:val="968C83"/>
          <w:sz w:val="20"/>
          <w:szCs w:val="20"/>
          <w:lang w:val="en-US"/>
        </w:rPr>
        <w:t> </w:t>
      </w:r>
    </w:p>
    <w:p w:rsidR="00791DD6" w:rsidRDefault="00791DD6" w:rsidP="00791DD6">
      <w:pPr>
        <w:shd w:val="clear" w:color="auto" w:fill="FFFFFF"/>
        <w:spacing w:after="240" w:line="241" w:lineRule="atLeast"/>
        <w:rPr>
          <w:rFonts w:ascii="Arial" w:hAnsi="Arial" w:cs="Arial"/>
          <w:color w:val="222222"/>
        </w:rPr>
      </w:pPr>
      <w:hyperlink r:id="rId7" w:tgtFrame="_blank" w:history="1">
        <w:r>
          <w:rPr>
            <w:rStyle w:val="-"/>
            <w:rFonts w:ascii="Verdana" w:hAnsi="Verdana" w:cs="Arial"/>
            <w:color w:val="1155CC"/>
            <w:sz w:val="20"/>
            <w:szCs w:val="20"/>
            <w:lang w:val="en-US"/>
          </w:rPr>
          <w:t>anna</w:t>
        </w:r>
        <w:r w:rsidRPr="00791DD6">
          <w:rPr>
            <w:rStyle w:val="-"/>
            <w:rFonts w:ascii="Verdana" w:hAnsi="Verdana" w:cs="Arial"/>
            <w:color w:val="1155CC"/>
            <w:sz w:val="20"/>
            <w:szCs w:val="20"/>
          </w:rPr>
          <w:t>.</w:t>
        </w:r>
        <w:r>
          <w:rPr>
            <w:rStyle w:val="-"/>
            <w:rFonts w:ascii="Verdana" w:hAnsi="Verdana" w:cs="Arial"/>
            <w:color w:val="1155CC"/>
            <w:sz w:val="20"/>
            <w:szCs w:val="20"/>
            <w:lang w:val="en-US"/>
          </w:rPr>
          <w:t>simnianaki</w:t>
        </w:r>
        <w:r w:rsidRPr="00791DD6">
          <w:rPr>
            <w:rStyle w:val="-"/>
            <w:rFonts w:ascii="Verdana" w:hAnsi="Verdana" w:cs="Arial"/>
            <w:color w:val="1155CC"/>
            <w:sz w:val="20"/>
            <w:szCs w:val="20"/>
          </w:rPr>
          <w:t>@</w:t>
        </w:r>
        <w:r>
          <w:rPr>
            <w:rStyle w:val="-"/>
            <w:rFonts w:ascii="Verdana" w:hAnsi="Verdana" w:cs="Arial"/>
            <w:color w:val="1155CC"/>
            <w:sz w:val="20"/>
            <w:szCs w:val="20"/>
            <w:lang w:val="en-US"/>
          </w:rPr>
          <w:t>adecco</w:t>
        </w:r>
        <w:r w:rsidRPr="00791DD6">
          <w:rPr>
            <w:rStyle w:val="-"/>
            <w:rFonts w:ascii="Verdana" w:hAnsi="Verdana" w:cs="Arial"/>
            <w:color w:val="1155CC"/>
            <w:sz w:val="20"/>
            <w:szCs w:val="20"/>
          </w:rPr>
          <w:t>.</w:t>
        </w:r>
        <w:r>
          <w:rPr>
            <w:rStyle w:val="-"/>
            <w:rFonts w:ascii="Verdana" w:hAnsi="Verdana" w:cs="Arial"/>
            <w:color w:val="1155CC"/>
            <w:sz w:val="20"/>
            <w:szCs w:val="20"/>
            <w:lang w:val="en-US"/>
          </w:rPr>
          <w:t>com</w:t>
        </w:r>
      </w:hyperlink>
    </w:p>
    <w:p w:rsidR="00791DD6" w:rsidRDefault="00791DD6" w:rsidP="00791DD6">
      <w:pPr>
        <w:shd w:val="clear" w:color="auto" w:fill="FFFFFF"/>
        <w:spacing w:line="241" w:lineRule="atLeast"/>
        <w:rPr>
          <w:rFonts w:ascii="Arial" w:hAnsi="Arial" w:cs="Arial"/>
          <w:color w:val="222222"/>
        </w:rPr>
      </w:pPr>
      <w:hyperlink r:id="rId8" w:tgtFrame="_blank" w:history="1">
        <w:proofErr w:type="spellStart"/>
        <w:r>
          <w:rPr>
            <w:rStyle w:val="-"/>
            <w:rFonts w:ascii="Verdana" w:hAnsi="Verdana" w:cs="Arial"/>
            <w:color w:val="1155CC"/>
            <w:sz w:val="20"/>
            <w:szCs w:val="20"/>
            <w:lang w:val="en-US"/>
          </w:rPr>
          <w:t>adecco</w:t>
        </w:r>
        <w:proofErr w:type="spellEnd"/>
        <w:r w:rsidRPr="00791DD6">
          <w:rPr>
            <w:rStyle w:val="-"/>
            <w:rFonts w:ascii="Verdana" w:hAnsi="Verdana" w:cs="Arial"/>
            <w:color w:val="1155CC"/>
            <w:sz w:val="20"/>
            <w:szCs w:val="20"/>
          </w:rPr>
          <w:t>.</w:t>
        </w:r>
        <w:r>
          <w:rPr>
            <w:rStyle w:val="-"/>
            <w:rFonts w:ascii="Verdana" w:hAnsi="Verdana" w:cs="Arial"/>
            <w:color w:val="1155CC"/>
            <w:sz w:val="20"/>
            <w:szCs w:val="20"/>
            <w:lang w:val="en-US"/>
          </w:rPr>
          <w:t>gr</w:t>
        </w:r>
      </w:hyperlink>
    </w:p>
    <w:p w:rsidR="00791DD6" w:rsidRDefault="00791DD6" w:rsidP="00791DD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en-US"/>
        </w:rPr>
        <w:t> </w:t>
      </w:r>
    </w:p>
    <w:p w:rsidR="00791DD6" w:rsidRDefault="00791DD6" w:rsidP="00791DD6">
      <w:pPr>
        <w:shd w:val="clear" w:color="auto" w:fill="FFFFFF"/>
        <w:rPr>
          <w:rFonts w:ascii="Arial" w:hAnsi="Arial" w:cs="Arial"/>
          <w:color w:val="222222"/>
        </w:rPr>
      </w:pPr>
      <w:r w:rsidRPr="00791DD6">
        <w:rPr>
          <w:rFonts w:ascii="Arial" w:hAnsi="Arial" w:cs="Arial"/>
          <w:color w:val="222222"/>
        </w:rPr>
        <w:t xml:space="preserve">Κατατάχθηκε στην 5η θέση στη λίστα </w:t>
      </w:r>
      <w:r>
        <w:rPr>
          <w:rFonts w:ascii="Arial" w:hAnsi="Arial" w:cs="Arial"/>
          <w:color w:val="222222"/>
          <w:lang w:val="en-US"/>
        </w:rPr>
        <w:t>Great</w:t>
      </w:r>
      <w:r w:rsidRPr="00791DD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en-US"/>
        </w:rPr>
        <w:t>Place</w:t>
      </w:r>
      <w:r w:rsidRPr="00791DD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en-US"/>
        </w:rPr>
        <w:t>to</w:t>
      </w:r>
      <w:r w:rsidRPr="00791DD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en-US"/>
        </w:rPr>
        <w:t>Work</w:t>
      </w:r>
      <w:r w:rsidRPr="00791DD6">
        <w:rPr>
          <w:rFonts w:ascii="Arial" w:hAnsi="Arial" w:cs="Arial"/>
          <w:color w:val="222222"/>
        </w:rPr>
        <w:t>'</w:t>
      </w:r>
      <w:r>
        <w:rPr>
          <w:rFonts w:ascii="Arial" w:hAnsi="Arial" w:cs="Arial"/>
          <w:color w:val="222222"/>
          <w:lang w:val="en-US"/>
        </w:rPr>
        <w:t>s</w:t>
      </w:r>
      <w:r w:rsidRPr="00791DD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en-US"/>
        </w:rPr>
        <w:t>Best</w:t>
      </w:r>
      <w:r w:rsidRPr="00791DD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en-US"/>
        </w:rPr>
        <w:t>Workplaces</w:t>
      </w:r>
      <w:r w:rsidRPr="00791DD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en-US"/>
        </w:rPr>
        <w:t>Hellas</w:t>
      </w:r>
      <w:r w:rsidRPr="00791DD6">
        <w:rPr>
          <w:rFonts w:ascii="Arial" w:hAnsi="Arial" w:cs="Arial"/>
          <w:color w:val="222222"/>
        </w:rPr>
        <w:t xml:space="preserve"> 2020 και ονομάστηκε στους «</w:t>
      </w:r>
      <w:r>
        <w:rPr>
          <w:rFonts w:ascii="Arial" w:hAnsi="Arial" w:cs="Arial"/>
          <w:color w:val="222222"/>
          <w:lang w:val="en-US"/>
        </w:rPr>
        <w:t>World</w:t>
      </w:r>
      <w:r w:rsidRPr="00791DD6">
        <w:rPr>
          <w:rFonts w:ascii="Arial" w:hAnsi="Arial" w:cs="Arial"/>
          <w:color w:val="222222"/>
        </w:rPr>
        <w:t>'</w:t>
      </w:r>
      <w:r>
        <w:rPr>
          <w:rFonts w:ascii="Arial" w:hAnsi="Arial" w:cs="Arial"/>
          <w:color w:val="222222"/>
          <w:lang w:val="en-US"/>
        </w:rPr>
        <w:t>s</w:t>
      </w:r>
      <w:r w:rsidRPr="00791DD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en-US"/>
        </w:rPr>
        <w:t>Best</w:t>
      </w:r>
      <w:r w:rsidRPr="00791DD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en-US"/>
        </w:rPr>
        <w:t>Workplaces</w:t>
      </w:r>
      <w:r w:rsidRPr="00791DD6">
        <w:rPr>
          <w:rFonts w:ascii="Arial" w:hAnsi="Arial" w:cs="Arial"/>
          <w:color w:val="222222"/>
        </w:rPr>
        <w:t>» 2019</w:t>
      </w:r>
    </w:p>
    <w:p w:rsidR="004D53C2" w:rsidRPr="00791DD6" w:rsidRDefault="004D53C2" w:rsidP="00791DD6">
      <w:bookmarkStart w:id="0" w:name="_GoBack"/>
      <w:bookmarkEnd w:id="0"/>
    </w:p>
    <w:sectPr w:rsidR="004D53C2" w:rsidRPr="00791DD6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D33"/>
    <w:multiLevelType w:val="multilevel"/>
    <w:tmpl w:val="E21C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B4D30"/>
    <w:multiLevelType w:val="multilevel"/>
    <w:tmpl w:val="F7EA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D3FC3"/>
    <w:multiLevelType w:val="multilevel"/>
    <w:tmpl w:val="C192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91556"/>
    <w:multiLevelType w:val="multilevel"/>
    <w:tmpl w:val="5852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131B4"/>
    <w:multiLevelType w:val="multilevel"/>
    <w:tmpl w:val="F91E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B3AAF"/>
    <w:multiLevelType w:val="multilevel"/>
    <w:tmpl w:val="044AC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C4E08"/>
    <w:multiLevelType w:val="multilevel"/>
    <w:tmpl w:val="7A0E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883324"/>
    <w:multiLevelType w:val="multilevel"/>
    <w:tmpl w:val="6FD8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259EA"/>
    <w:multiLevelType w:val="multilevel"/>
    <w:tmpl w:val="6470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790F3C"/>
    <w:multiLevelType w:val="multilevel"/>
    <w:tmpl w:val="2E06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BA461A"/>
    <w:multiLevelType w:val="multilevel"/>
    <w:tmpl w:val="22A0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8765E4"/>
    <w:multiLevelType w:val="multilevel"/>
    <w:tmpl w:val="483E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AE3CA0"/>
    <w:multiLevelType w:val="multilevel"/>
    <w:tmpl w:val="EDA2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DE0333"/>
    <w:multiLevelType w:val="multilevel"/>
    <w:tmpl w:val="B0DA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9D2709"/>
    <w:multiLevelType w:val="multilevel"/>
    <w:tmpl w:val="806A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8A4B44"/>
    <w:multiLevelType w:val="multilevel"/>
    <w:tmpl w:val="8708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A306BF"/>
    <w:multiLevelType w:val="multilevel"/>
    <w:tmpl w:val="DA3A8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062F13"/>
    <w:multiLevelType w:val="multilevel"/>
    <w:tmpl w:val="3338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C95B42"/>
    <w:multiLevelType w:val="multilevel"/>
    <w:tmpl w:val="9504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A070E9"/>
    <w:multiLevelType w:val="multilevel"/>
    <w:tmpl w:val="B5E8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966DB2"/>
    <w:multiLevelType w:val="multilevel"/>
    <w:tmpl w:val="36DA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2F556E"/>
    <w:multiLevelType w:val="multilevel"/>
    <w:tmpl w:val="5728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047694"/>
    <w:multiLevelType w:val="multilevel"/>
    <w:tmpl w:val="970E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E52CE3"/>
    <w:multiLevelType w:val="multilevel"/>
    <w:tmpl w:val="699601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601B2FA2"/>
    <w:multiLevelType w:val="multilevel"/>
    <w:tmpl w:val="0F5A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39061D"/>
    <w:multiLevelType w:val="multilevel"/>
    <w:tmpl w:val="86C8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326FE5"/>
    <w:multiLevelType w:val="multilevel"/>
    <w:tmpl w:val="D56C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F8641C"/>
    <w:multiLevelType w:val="multilevel"/>
    <w:tmpl w:val="ABAE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C57E61"/>
    <w:multiLevelType w:val="multilevel"/>
    <w:tmpl w:val="38A0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4A5205"/>
    <w:multiLevelType w:val="multilevel"/>
    <w:tmpl w:val="8B5E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F459FC"/>
    <w:multiLevelType w:val="multilevel"/>
    <w:tmpl w:val="D412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644925"/>
    <w:multiLevelType w:val="multilevel"/>
    <w:tmpl w:val="891436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B811B5"/>
    <w:multiLevelType w:val="multilevel"/>
    <w:tmpl w:val="FE9A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4D117F"/>
    <w:multiLevelType w:val="multilevel"/>
    <w:tmpl w:val="C764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9208A7"/>
    <w:multiLevelType w:val="multilevel"/>
    <w:tmpl w:val="2942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2"/>
  </w:num>
  <w:num w:numId="3">
    <w:abstractNumId w:val="13"/>
  </w:num>
  <w:num w:numId="4">
    <w:abstractNumId w:val="19"/>
  </w:num>
  <w:num w:numId="5">
    <w:abstractNumId w:val="12"/>
  </w:num>
  <w:num w:numId="6">
    <w:abstractNumId w:val="9"/>
  </w:num>
  <w:num w:numId="7">
    <w:abstractNumId w:val="34"/>
  </w:num>
  <w:num w:numId="8">
    <w:abstractNumId w:val="1"/>
  </w:num>
  <w:num w:numId="9">
    <w:abstractNumId w:val="18"/>
  </w:num>
  <w:num w:numId="10">
    <w:abstractNumId w:val="0"/>
  </w:num>
  <w:num w:numId="11">
    <w:abstractNumId w:val="20"/>
  </w:num>
  <w:num w:numId="12">
    <w:abstractNumId w:val="17"/>
  </w:num>
  <w:num w:numId="13">
    <w:abstractNumId w:val="24"/>
  </w:num>
  <w:num w:numId="14">
    <w:abstractNumId w:val="27"/>
  </w:num>
  <w:num w:numId="15">
    <w:abstractNumId w:val="26"/>
  </w:num>
  <w:num w:numId="16">
    <w:abstractNumId w:val="21"/>
  </w:num>
  <w:num w:numId="17">
    <w:abstractNumId w:val="30"/>
  </w:num>
  <w:num w:numId="18">
    <w:abstractNumId w:val="8"/>
  </w:num>
  <w:num w:numId="19">
    <w:abstractNumId w:val="16"/>
  </w:num>
  <w:num w:numId="20">
    <w:abstractNumId w:val="31"/>
  </w:num>
  <w:num w:numId="21">
    <w:abstractNumId w:val="23"/>
  </w:num>
  <w:num w:numId="22">
    <w:abstractNumId w:val="32"/>
  </w:num>
  <w:num w:numId="23">
    <w:abstractNumId w:val="6"/>
  </w:num>
  <w:num w:numId="24">
    <w:abstractNumId w:val="29"/>
  </w:num>
  <w:num w:numId="25">
    <w:abstractNumId w:val="33"/>
  </w:num>
  <w:num w:numId="26">
    <w:abstractNumId w:val="25"/>
  </w:num>
  <w:num w:numId="27">
    <w:abstractNumId w:val="11"/>
  </w:num>
  <w:num w:numId="28">
    <w:abstractNumId w:val="28"/>
  </w:num>
  <w:num w:numId="29">
    <w:abstractNumId w:val="3"/>
  </w:num>
  <w:num w:numId="30">
    <w:abstractNumId w:val="14"/>
  </w:num>
  <w:num w:numId="31">
    <w:abstractNumId w:val="5"/>
  </w:num>
  <w:num w:numId="32">
    <w:abstractNumId w:val="10"/>
  </w:num>
  <w:num w:numId="33">
    <w:abstractNumId w:val="7"/>
  </w:num>
  <w:num w:numId="34">
    <w:abstractNumId w:val="15"/>
  </w:num>
  <w:num w:numId="3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15746"/>
    <w:rsid w:val="0001724B"/>
    <w:rsid w:val="00021927"/>
    <w:rsid w:val="000224C5"/>
    <w:rsid w:val="0003602A"/>
    <w:rsid w:val="00044EB4"/>
    <w:rsid w:val="00063652"/>
    <w:rsid w:val="0007185B"/>
    <w:rsid w:val="00073B8C"/>
    <w:rsid w:val="0009052A"/>
    <w:rsid w:val="00092BEE"/>
    <w:rsid w:val="000957D2"/>
    <w:rsid w:val="000A0B90"/>
    <w:rsid w:val="000A4A70"/>
    <w:rsid w:val="000A6216"/>
    <w:rsid w:val="000B455C"/>
    <w:rsid w:val="000D30A1"/>
    <w:rsid w:val="000D67BD"/>
    <w:rsid w:val="000E106D"/>
    <w:rsid w:val="000F13E3"/>
    <w:rsid w:val="000F5C62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92935"/>
    <w:rsid w:val="001A0DD7"/>
    <w:rsid w:val="001A3FC1"/>
    <w:rsid w:val="001A522C"/>
    <w:rsid w:val="001B2E5B"/>
    <w:rsid w:val="001B3878"/>
    <w:rsid w:val="001D08A2"/>
    <w:rsid w:val="00207400"/>
    <w:rsid w:val="00207645"/>
    <w:rsid w:val="00225FB8"/>
    <w:rsid w:val="002408AA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787E"/>
    <w:rsid w:val="002C295D"/>
    <w:rsid w:val="002D3F7C"/>
    <w:rsid w:val="002F3226"/>
    <w:rsid w:val="00312CB4"/>
    <w:rsid w:val="00354E58"/>
    <w:rsid w:val="003550DF"/>
    <w:rsid w:val="00355446"/>
    <w:rsid w:val="003745C4"/>
    <w:rsid w:val="003955EF"/>
    <w:rsid w:val="00397973"/>
    <w:rsid w:val="00397F71"/>
    <w:rsid w:val="003A2863"/>
    <w:rsid w:val="003A3F6B"/>
    <w:rsid w:val="003A5BBA"/>
    <w:rsid w:val="003C3075"/>
    <w:rsid w:val="003C4972"/>
    <w:rsid w:val="003C7053"/>
    <w:rsid w:val="003E0C9F"/>
    <w:rsid w:val="003E2EC9"/>
    <w:rsid w:val="003E6ECC"/>
    <w:rsid w:val="00406EBF"/>
    <w:rsid w:val="004138C0"/>
    <w:rsid w:val="004313E4"/>
    <w:rsid w:val="00431A40"/>
    <w:rsid w:val="00460EE8"/>
    <w:rsid w:val="00466EAB"/>
    <w:rsid w:val="004718B3"/>
    <w:rsid w:val="00474EF4"/>
    <w:rsid w:val="004762DB"/>
    <w:rsid w:val="00476449"/>
    <w:rsid w:val="00476850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D2831"/>
    <w:rsid w:val="004D2D68"/>
    <w:rsid w:val="004D53C2"/>
    <w:rsid w:val="004D660F"/>
    <w:rsid w:val="004D6E58"/>
    <w:rsid w:val="004E1B7C"/>
    <w:rsid w:val="004E737E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73B6B"/>
    <w:rsid w:val="005761A9"/>
    <w:rsid w:val="0059591C"/>
    <w:rsid w:val="005A0D3A"/>
    <w:rsid w:val="005A25DD"/>
    <w:rsid w:val="005A28D8"/>
    <w:rsid w:val="005A3562"/>
    <w:rsid w:val="005B0182"/>
    <w:rsid w:val="005C10F5"/>
    <w:rsid w:val="005C5B2D"/>
    <w:rsid w:val="005D27FA"/>
    <w:rsid w:val="005D3703"/>
    <w:rsid w:val="005D4C74"/>
    <w:rsid w:val="005E27B5"/>
    <w:rsid w:val="006008EB"/>
    <w:rsid w:val="00604B42"/>
    <w:rsid w:val="006065EF"/>
    <w:rsid w:val="00606C91"/>
    <w:rsid w:val="006071B6"/>
    <w:rsid w:val="00610FE5"/>
    <w:rsid w:val="00613784"/>
    <w:rsid w:val="006207C4"/>
    <w:rsid w:val="00621B4E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6145"/>
    <w:rsid w:val="0072656F"/>
    <w:rsid w:val="00726E2C"/>
    <w:rsid w:val="00733B6D"/>
    <w:rsid w:val="007413CD"/>
    <w:rsid w:val="00753CFD"/>
    <w:rsid w:val="00775C92"/>
    <w:rsid w:val="00781903"/>
    <w:rsid w:val="00791DD6"/>
    <w:rsid w:val="00797C7C"/>
    <w:rsid w:val="007A4CE2"/>
    <w:rsid w:val="007A7683"/>
    <w:rsid w:val="007B00EC"/>
    <w:rsid w:val="007C1EBB"/>
    <w:rsid w:val="007D24C4"/>
    <w:rsid w:val="007D6EF0"/>
    <w:rsid w:val="007F0831"/>
    <w:rsid w:val="007F0DA7"/>
    <w:rsid w:val="007F2BD8"/>
    <w:rsid w:val="008057E8"/>
    <w:rsid w:val="008236D6"/>
    <w:rsid w:val="00823BBA"/>
    <w:rsid w:val="00834C97"/>
    <w:rsid w:val="00845B44"/>
    <w:rsid w:val="00846945"/>
    <w:rsid w:val="00847E05"/>
    <w:rsid w:val="00852D23"/>
    <w:rsid w:val="00856F51"/>
    <w:rsid w:val="008603B3"/>
    <w:rsid w:val="008702B7"/>
    <w:rsid w:val="00874DFB"/>
    <w:rsid w:val="008A22F4"/>
    <w:rsid w:val="008D09E9"/>
    <w:rsid w:val="008D2C15"/>
    <w:rsid w:val="008D4C9B"/>
    <w:rsid w:val="008E79D8"/>
    <w:rsid w:val="008F19DA"/>
    <w:rsid w:val="008F39FB"/>
    <w:rsid w:val="00903ED2"/>
    <w:rsid w:val="00910CF4"/>
    <w:rsid w:val="00911963"/>
    <w:rsid w:val="00920057"/>
    <w:rsid w:val="00921010"/>
    <w:rsid w:val="009309A2"/>
    <w:rsid w:val="00935661"/>
    <w:rsid w:val="00940FD5"/>
    <w:rsid w:val="00943211"/>
    <w:rsid w:val="00955E7A"/>
    <w:rsid w:val="00956984"/>
    <w:rsid w:val="00964F70"/>
    <w:rsid w:val="00976745"/>
    <w:rsid w:val="009B485F"/>
    <w:rsid w:val="009B62D8"/>
    <w:rsid w:val="009D593C"/>
    <w:rsid w:val="009D5AD4"/>
    <w:rsid w:val="009E30DC"/>
    <w:rsid w:val="009E64B2"/>
    <w:rsid w:val="009E7D40"/>
    <w:rsid w:val="009F279D"/>
    <w:rsid w:val="009F3D69"/>
    <w:rsid w:val="00A007D4"/>
    <w:rsid w:val="00A15E40"/>
    <w:rsid w:val="00A1795D"/>
    <w:rsid w:val="00A308A3"/>
    <w:rsid w:val="00A3501A"/>
    <w:rsid w:val="00A367B8"/>
    <w:rsid w:val="00A36A36"/>
    <w:rsid w:val="00A62815"/>
    <w:rsid w:val="00A67AD0"/>
    <w:rsid w:val="00A772ED"/>
    <w:rsid w:val="00A84666"/>
    <w:rsid w:val="00A85C1D"/>
    <w:rsid w:val="00AA3396"/>
    <w:rsid w:val="00AB0E6F"/>
    <w:rsid w:val="00AB7AF5"/>
    <w:rsid w:val="00AC449D"/>
    <w:rsid w:val="00AC506C"/>
    <w:rsid w:val="00AD0E43"/>
    <w:rsid w:val="00AD4164"/>
    <w:rsid w:val="00AD4721"/>
    <w:rsid w:val="00AE1C6A"/>
    <w:rsid w:val="00AE36D0"/>
    <w:rsid w:val="00AE6ED0"/>
    <w:rsid w:val="00B13F97"/>
    <w:rsid w:val="00B34D77"/>
    <w:rsid w:val="00B35F48"/>
    <w:rsid w:val="00B40C1E"/>
    <w:rsid w:val="00B55E65"/>
    <w:rsid w:val="00B67A29"/>
    <w:rsid w:val="00B74277"/>
    <w:rsid w:val="00B84807"/>
    <w:rsid w:val="00B85E1E"/>
    <w:rsid w:val="00B86A99"/>
    <w:rsid w:val="00B87C9F"/>
    <w:rsid w:val="00BA02AB"/>
    <w:rsid w:val="00BC30AE"/>
    <w:rsid w:val="00BC7978"/>
    <w:rsid w:val="00BE1704"/>
    <w:rsid w:val="00BE72E9"/>
    <w:rsid w:val="00BF17F2"/>
    <w:rsid w:val="00C04B0F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B4C83"/>
    <w:rsid w:val="00CC729F"/>
    <w:rsid w:val="00CD46B2"/>
    <w:rsid w:val="00CE4148"/>
    <w:rsid w:val="00CE6657"/>
    <w:rsid w:val="00CF50B0"/>
    <w:rsid w:val="00CF7B6B"/>
    <w:rsid w:val="00D01A25"/>
    <w:rsid w:val="00D054C3"/>
    <w:rsid w:val="00D110B3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642E"/>
    <w:rsid w:val="00DE0622"/>
    <w:rsid w:val="00DE4022"/>
    <w:rsid w:val="00DF0A09"/>
    <w:rsid w:val="00DF5452"/>
    <w:rsid w:val="00DF7E7A"/>
    <w:rsid w:val="00E01658"/>
    <w:rsid w:val="00E051D7"/>
    <w:rsid w:val="00E163B6"/>
    <w:rsid w:val="00E16AF8"/>
    <w:rsid w:val="00E36D20"/>
    <w:rsid w:val="00E45C35"/>
    <w:rsid w:val="00E5271B"/>
    <w:rsid w:val="00E5530D"/>
    <w:rsid w:val="00E559B5"/>
    <w:rsid w:val="00E6681E"/>
    <w:rsid w:val="00E714B0"/>
    <w:rsid w:val="00E74437"/>
    <w:rsid w:val="00E8496C"/>
    <w:rsid w:val="00E84BA2"/>
    <w:rsid w:val="00E94746"/>
    <w:rsid w:val="00E9529D"/>
    <w:rsid w:val="00EA0392"/>
    <w:rsid w:val="00EA5187"/>
    <w:rsid w:val="00EB1384"/>
    <w:rsid w:val="00EC1872"/>
    <w:rsid w:val="00EC555E"/>
    <w:rsid w:val="00ED59E5"/>
    <w:rsid w:val="00EE1FFE"/>
    <w:rsid w:val="00F150F8"/>
    <w:rsid w:val="00F210D0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31D7"/>
    <w:rsid w:val="00FB418B"/>
    <w:rsid w:val="00FE2F5E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ecco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simnianaki@adec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ecco.gr/jobs/job/a0W4I00000YuSPZUA3" TargetMode="External"/><Relationship Id="rId5" Type="http://schemas.openxmlformats.org/officeDocument/2006/relationships/hyperlink" Target="https://www.adecco.gr/jobs/job/a0W4I00000YuSPZUA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352</cp:revision>
  <cp:lastPrinted>2023-07-18T12:22:00Z</cp:lastPrinted>
  <dcterms:created xsi:type="dcterms:W3CDTF">2021-07-05T05:46:00Z</dcterms:created>
  <dcterms:modified xsi:type="dcterms:W3CDTF">2024-05-13T09:06:00Z</dcterms:modified>
</cp:coreProperties>
</file>