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σας,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Από την </w:t>
      </w:r>
      <w:proofErr w:type="spellStart"/>
      <w:r>
        <w:rPr>
          <w:rFonts w:ascii="Arial" w:hAnsi="Arial" w:cs="Arial"/>
          <w:b/>
          <w:bCs/>
          <w:color w:val="222222"/>
        </w:rPr>
        <w:t>Lireco</w:t>
      </w:r>
      <w:proofErr w:type="spellEnd"/>
      <w:r>
        <w:rPr>
          <w:rFonts w:ascii="Arial" w:hAnsi="Arial" w:cs="Arial"/>
          <w:color w:val="222222"/>
        </w:rPr>
        <w:t>, εταιρεία εξειδικευμένη στην διεθνή επιλογή ιατρικού προσωπικού, έχουμε τη χαρά να σας παρουσιάσουμε μια εξαιρετική επαγγελματική ευκαιρία για </w:t>
      </w:r>
      <w:r>
        <w:rPr>
          <w:rFonts w:ascii="Arial" w:hAnsi="Arial" w:cs="Arial"/>
          <w:b/>
          <w:bCs/>
          <w:color w:val="222222"/>
        </w:rPr>
        <w:t>ειδικούς στην Παθολογική Ανατομική</w:t>
      </w:r>
      <w:r>
        <w:rPr>
          <w:rFonts w:ascii="Arial" w:hAnsi="Arial" w:cs="Arial"/>
          <w:color w:val="222222"/>
        </w:rPr>
        <w:t> που ενδιαφέρονται να αναπτύξουν την καριέρα τους στη </w:t>
      </w:r>
      <w:r>
        <w:rPr>
          <w:rFonts w:ascii="Arial" w:hAnsi="Arial" w:cs="Arial"/>
          <w:b/>
          <w:bCs/>
          <w:color w:val="222222"/>
        </w:rPr>
        <w:t>Σουηδία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Θα ήταν δυνατόν να δημοσιεύσετε την παρακάτω προσφορά εργασίας στην ιστοσελίδα του Συλλόγου;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Αυτή τη στιγμή, αναζητούμε </w:t>
      </w:r>
      <w:r>
        <w:rPr>
          <w:rFonts w:ascii="Arial" w:hAnsi="Arial" w:cs="Arial"/>
          <w:b/>
          <w:bCs/>
          <w:color w:val="222222"/>
        </w:rPr>
        <w:t>ειδικούς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ιατρούς στην παθολογική ανατομική </w:t>
      </w:r>
      <w:r>
        <w:rPr>
          <w:rFonts w:ascii="Arial" w:hAnsi="Arial" w:cs="Arial"/>
          <w:color w:val="222222"/>
        </w:rPr>
        <w:t> για ένα </w:t>
      </w:r>
      <w:r>
        <w:rPr>
          <w:rFonts w:ascii="Arial" w:hAnsi="Arial" w:cs="Arial"/>
          <w:b/>
          <w:bCs/>
          <w:color w:val="222222"/>
        </w:rPr>
        <w:t>πανεπιστημιακό κέντρο υγείας</w:t>
      </w:r>
      <w:r>
        <w:rPr>
          <w:rFonts w:ascii="Arial" w:hAnsi="Arial" w:cs="Arial"/>
          <w:color w:val="222222"/>
        </w:rPr>
        <w:t> στη Σουηδία, το οποίο διαθέτει μια ομάδα 60 παθολόγων και επεξεργάζεται μεγάλο όγκο δειγμάτων. Η θέση προσφέρει ένα δυναμικό εργασιακό περιβάλλον, με ευκαιρίες για επαγγελματική ανάπτυξη, διεπιστημονική συνεργασία και καινοτομία στην </w:t>
      </w:r>
      <w:r>
        <w:rPr>
          <w:rFonts w:ascii="Arial" w:hAnsi="Arial" w:cs="Arial"/>
          <w:b/>
          <w:bCs/>
          <w:color w:val="222222"/>
        </w:rPr>
        <w:t>ψηφιακή παθολογία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Περιγραφή θέσης: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Εργασία επικεντρωμένη στη διαγνωστική παθολογία, με την υποβολή αναφορών αυτόνομα.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Ιδιαίτερη αξία θα δοθεί σε υποψηφίους με εμπειρία ή ενδιαφέρον στους τομείς: </w:t>
      </w:r>
      <w:proofErr w:type="spellStart"/>
      <w:r>
        <w:rPr>
          <w:rFonts w:ascii="Arial" w:hAnsi="Arial" w:cs="Arial"/>
          <w:b/>
          <w:bCs/>
          <w:color w:val="222222"/>
        </w:rPr>
        <w:t>αιματοπαθολογία</w:t>
      </w:r>
      <w:proofErr w:type="spellEnd"/>
      <w:r>
        <w:rPr>
          <w:rFonts w:ascii="Arial" w:hAnsi="Arial" w:cs="Arial"/>
          <w:b/>
          <w:bCs/>
          <w:color w:val="222222"/>
        </w:rPr>
        <w:t>, μαστός, γαστρεντερικό σύστημα και προστάτης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Κάθε ειδικός θα διατηρεί γενικές ικανότητες στην ανατομία παθολογία, αλλά θα εστιάζει κυρίως σε </w:t>
      </w:r>
      <w:r>
        <w:rPr>
          <w:rFonts w:ascii="Arial" w:hAnsi="Arial" w:cs="Arial"/>
          <w:b/>
          <w:bCs/>
          <w:color w:val="222222"/>
        </w:rPr>
        <w:t>δύο τομείς εξειδίκευσης</w:t>
      </w:r>
      <w:r>
        <w:rPr>
          <w:rFonts w:ascii="Arial" w:hAnsi="Arial" w:cs="Arial"/>
          <w:color w:val="222222"/>
        </w:rPr>
        <w:t> (π.χ. προστάτης και γαστρεντερικό).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Εργασιακές συνθήκες: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Σταθερή σύμβαση </w:t>
      </w:r>
      <w:r>
        <w:rPr>
          <w:rFonts w:ascii="Arial" w:hAnsi="Arial" w:cs="Arial"/>
          <w:b/>
          <w:bCs/>
          <w:color w:val="222222"/>
        </w:rPr>
        <w:t>με πλήρη απασχόληση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Ημερήσιο ωράριο από Δευτέρα έως Παρασκευή (08:00 – 17:00), με </w:t>
      </w:r>
      <w:r>
        <w:rPr>
          <w:rFonts w:ascii="Arial" w:hAnsi="Arial" w:cs="Arial"/>
          <w:b/>
          <w:bCs/>
          <w:color w:val="222222"/>
        </w:rPr>
        <w:t>ευέλικτο ωράριο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Συμμετοχή σε ένα σύγχρονο, συνεργατικό και υψηλού επιπέδου τεχνικό περιβάλλον.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Συνθήκες αμοιβής: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</w:t>
      </w:r>
      <w:r>
        <w:rPr>
          <w:rFonts w:ascii="Arial" w:hAnsi="Arial" w:cs="Arial"/>
          <w:b/>
          <w:bCs/>
          <w:color w:val="222222"/>
        </w:rPr>
        <w:t>Μισθός από 75.000 SEK μικτά/μήνα</w:t>
      </w:r>
      <w:r>
        <w:rPr>
          <w:rFonts w:ascii="Arial" w:hAnsi="Arial" w:cs="Arial"/>
          <w:color w:val="222222"/>
        </w:rPr>
        <w:t> (περίπου 6.700 € μικτά/μήνα), ανάλογα με το προφίλ και την εμπειρία.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Συμπλήρωμα μηνιαίο εάν κατέχετε τίτλο </w:t>
      </w:r>
      <w:r>
        <w:rPr>
          <w:rFonts w:ascii="Arial" w:hAnsi="Arial" w:cs="Arial"/>
          <w:b/>
          <w:bCs/>
          <w:color w:val="222222"/>
        </w:rPr>
        <w:t>αναπληρωτή καθηγητή</w:t>
      </w:r>
      <w:r>
        <w:rPr>
          <w:rFonts w:ascii="Arial" w:hAnsi="Arial" w:cs="Arial"/>
          <w:color w:val="222222"/>
        </w:rPr>
        <w:t> και/ή τίτλο </w:t>
      </w:r>
      <w:r>
        <w:rPr>
          <w:rFonts w:ascii="Arial" w:hAnsi="Arial" w:cs="Arial"/>
          <w:b/>
          <w:bCs/>
          <w:color w:val="222222"/>
        </w:rPr>
        <w:t>διδακτορικού (</w:t>
      </w:r>
      <w:proofErr w:type="spellStart"/>
      <w:r>
        <w:rPr>
          <w:rFonts w:ascii="Arial" w:hAnsi="Arial" w:cs="Arial"/>
          <w:b/>
          <w:bCs/>
          <w:color w:val="222222"/>
        </w:rPr>
        <w:t>PhD</w:t>
      </w:r>
      <w:proofErr w:type="spellEnd"/>
      <w:r>
        <w:rPr>
          <w:rFonts w:ascii="Arial" w:hAnsi="Arial" w:cs="Arial"/>
          <w:b/>
          <w:bCs/>
          <w:color w:val="222222"/>
        </w:rPr>
        <w:t>)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Υποστήριξη στη μετακόμιση και εκμάθηση γλώσσας: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• </w:t>
      </w:r>
      <w:r>
        <w:rPr>
          <w:rFonts w:ascii="Arial" w:hAnsi="Arial" w:cs="Arial"/>
          <w:b/>
          <w:bCs/>
          <w:color w:val="222222"/>
        </w:rPr>
        <w:t>Μαθήματα σουηδικών μέσω διαδικτύου</w:t>
      </w:r>
      <w:r>
        <w:rPr>
          <w:rFonts w:ascii="Arial" w:hAnsi="Arial" w:cs="Arial"/>
          <w:color w:val="222222"/>
        </w:rPr>
        <w:t> προσφέρονται από την εταιρεία, με στόχο να επιτευχθεί το απαιτούμενο επίπεδο για την </w:t>
      </w:r>
      <w:r>
        <w:rPr>
          <w:rFonts w:ascii="Arial" w:hAnsi="Arial" w:cs="Arial"/>
          <w:b/>
          <w:bCs/>
          <w:color w:val="222222"/>
        </w:rPr>
        <w:t>εγγραφή στο ιατρικό επιμελητήριο της Σουηδίας</w:t>
      </w:r>
      <w:r>
        <w:rPr>
          <w:rFonts w:ascii="Arial" w:hAnsi="Arial" w:cs="Arial"/>
          <w:color w:val="222222"/>
        </w:rPr>
        <w:t>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• Πλήρης υποστήριξη για τη διαδικασία μετακόμισης: εύρεση στέγης, διοικητικές διαδικασίες, εγγραφή στο κοινωνικό σύστημα υγειονομικής ασφάλισης, σχολική εκπαίδευση των παιδιών, κ.λπ.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Για περισσότερες πληροφορίες ή για να υποβάλετε αίτηση, παρακαλώ επικοινωνήστε απευθείας μαζί μας: </w:t>
      </w:r>
      <w:hyperlink r:id="rId5" w:tgtFrame="_blank" w:history="1">
        <w:r>
          <w:rPr>
            <w:rStyle w:val="-"/>
            <w:rFonts w:ascii="Arial" w:hAnsi="Arial" w:cs="Arial"/>
            <w:b/>
            <w:bCs/>
            <w:color w:val="1155CC"/>
          </w:rPr>
          <w:t>Bianca@lireco.se</w:t>
        </w:r>
      </w:hyperlink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</w:t>
      </w:r>
    </w:p>
    <w:p w:rsid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Σας ευχαριστούμε εκ των προτέρων για τη συνεργασία στην διάδοση αυτής της προσφοράς μεταξύ των ενδιαφερόμενων ειδικών.</w:t>
      </w:r>
    </w:p>
    <w:p w:rsidR="00314B04" w:rsidRPr="00314B04" w:rsidRDefault="00314B04" w:rsidP="00314B04">
      <w:pPr>
        <w:pStyle w:val="Web"/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</w:rPr>
        <w:t>Με</w:t>
      </w:r>
      <w:r w:rsidRPr="00314B04">
        <w:rPr>
          <w:rFonts w:ascii="Arial" w:hAnsi="Arial" w:cs="Arial"/>
          <w:color w:val="222222"/>
          <w:lang w:val="en-US"/>
        </w:rPr>
        <w:t xml:space="preserve"> </w:t>
      </w:r>
      <w:r>
        <w:rPr>
          <w:rFonts w:ascii="Arial" w:hAnsi="Arial" w:cs="Arial"/>
          <w:color w:val="222222"/>
        </w:rPr>
        <w:t>εκτίμηση</w:t>
      </w:r>
      <w:r w:rsidRPr="00314B04">
        <w:rPr>
          <w:rFonts w:ascii="Arial" w:hAnsi="Arial" w:cs="Arial"/>
          <w:color w:val="222222"/>
          <w:lang w:val="en-US"/>
        </w:rPr>
        <w:t>,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Bianca Ciucur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Talent Acquisition Specialist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Li-reco AB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Republicii 10</w:t>
      </w: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br/>
        <w:t>Sânnicolau Mare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Romania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Phone: </w:t>
      </w:r>
      <w:r w:rsidRPr="00314B04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+40 728 205 403</w:t>
      </w:r>
    </w:p>
    <w:p w:rsidR="00314B04" w:rsidRP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US"/>
        </w:rPr>
      </w:pPr>
      <w:r w:rsidRPr="00314B04">
        <w:rPr>
          <w:rFonts w:ascii="Calibri" w:hAnsi="Calibri" w:cs="Calibri"/>
          <w:color w:val="000000"/>
          <w:sz w:val="22"/>
          <w:szCs w:val="22"/>
          <w:lang w:val="en-US"/>
        </w:rPr>
        <w:t>E-mail:</w:t>
      </w:r>
      <w:hyperlink r:id="rId6" w:tgtFrame="_blank" w:history="1">
        <w:r>
          <w:rPr>
            <w:rStyle w:val="-"/>
            <w:rFonts w:ascii="Calibri" w:hAnsi="Calibri" w:cs="Calibri"/>
            <w:b/>
            <w:bCs/>
            <w:color w:val="0563C1"/>
            <w:sz w:val="22"/>
            <w:szCs w:val="22"/>
            <w:lang w:val="en-US"/>
          </w:rPr>
          <w:t>Bianca@lireco.se</w:t>
        </w:r>
      </w:hyperlink>
    </w:p>
    <w:p w:rsidR="00314B04" w:rsidRDefault="00314B04" w:rsidP="00314B0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web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hyperlink r:id="rId7" w:tgtFrame="_blank" w:history="1">
        <w:r>
          <w:rPr>
            <w:rStyle w:val="-"/>
            <w:rFonts w:ascii="Calibri" w:hAnsi="Calibri" w:cs="Calibri"/>
            <w:b/>
            <w:bCs/>
            <w:color w:val="0563C1"/>
            <w:sz w:val="22"/>
            <w:szCs w:val="22"/>
          </w:rPr>
          <w:t>https://lireco.se</w:t>
        </w:r>
      </w:hyperlink>
    </w:p>
    <w:p w:rsidR="00314B04" w:rsidRDefault="00314B04" w:rsidP="00314B04">
      <w:pPr>
        <w:shd w:val="clear" w:color="auto" w:fill="FFFFFF"/>
        <w:rPr>
          <w:rFonts w:ascii="Arial" w:hAnsi="Arial" w:cs="Arial"/>
          <w:color w:val="222222"/>
        </w:rPr>
      </w:pPr>
    </w:p>
    <w:p w:rsidR="00B5418F" w:rsidRPr="00314B04" w:rsidRDefault="00B5418F" w:rsidP="00314B04">
      <w:bookmarkStart w:id="0" w:name="_GoBack"/>
      <w:bookmarkEnd w:id="0"/>
    </w:p>
    <w:sectPr w:rsidR="00B5418F" w:rsidRPr="00314B0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22720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reco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@lireco.se" TargetMode="External"/><Relationship Id="rId5" Type="http://schemas.openxmlformats.org/officeDocument/2006/relationships/hyperlink" Target="mailto:Bianca@lireco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481</cp:revision>
  <cp:lastPrinted>2023-07-18T12:22:00Z</cp:lastPrinted>
  <dcterms:created xsi:type="dcterms:W3CDTF">2021-07-05T05:46:00Z</dcterms:created>
  <dcterms:modified xsi:type="dcterms:W3CDTF">2025-04-09T05:26:00Z</dcterms:modified>
</cp:coreProperties>
</file>