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B5" w:rsidRDefault="00C04CB5" w:rsidP="00C04CB5">
      <w:pPr>
        <w:pStyle w:val="Web"/>
        <w:spacing w:before="0" w:beforeAutospacing="0" w:after="260" w:afterAutospacing="0"/>
        <w:rPr>
          <w:rFonts w:ascii=".SF UI" w:hAnsi=".SF UI"/>
          <w:color w:val="111111"/>
          <w:sz w:val="26"/>
          <w:szCs w:val="26"/>
        </w:rPr>
      </w:pPr>
    </w:p>
    <w:p w:rsidR="00C04CB5" w:rsidRDefault="00C04CB5" w:rsidP="00C04CB5">
      <w:pPr>
        <w:pStyle w:val="Web"/>
        <w:spacing w:before="0" w:beforeAutospacing="0" w:after="0" w:afterAutospacing="0"/>
        <w:rPr>
          <w:rFonts w:ascii=".SF UI" w:hAnsi=".SF UI"/>
          <w:color w:val="111111"/>
          <w:sz w:val="26"/>
          <w:szCs w:val="26"/>
        </w:rPr>
      </w:pPr>
      <w:r>
        <w:rPr>
          <w:rFonts w:ascii=".SFUI-Regular" w:hAnsi=".SFUI-Regular"/>
          <w:color w:val="111111"/>
          <w:sz w:val="26"/>
          <w:szCs w:val="26"/>
        </w:rPr>
        <w:t>Το μεγαλύτερο καρδιολογικό γκρουπ της Γαλλίας I.C.P.C αναζητά εξειδικευμένους </w:t>
      </w:r>
      <w:r>
        <w:rPr>
          <w:rFonts w:ascii=".SFUI-Bold" w:hAnsi=".SFUI-Bold"/>
          <w:b/>
          <w:bCs/>
          <w:color w:val="111111"/>
          <w:sz w:val="26"/>
          <w:szCs w:val="26"/>
        </w:rPr>
        <w:t>καρδιολόγους</w:t>
      </w:r>
      <w:r>
        <w:rPr>
          <w:rFonts w:ascii=".SFUI-Regular" w:hAnsi=".SFUI-Regular"/>
          <w:color w:val="111111"/>
          <w:sz w:val="26"/>
          <w:szCs w:val="26"/>
        </w:rPr>
        <w:t> για να ενταχθούν στην ομάδα μας και να εργαστούν σε σύγχρονες καρδιολογικές κλινικές στη περιοχή του Παρισιού.</w:t>
      </w:r>
    </w:p>
    <w:p w:rsidR="00C04CB5" w:rsidRDefault="00C04CB5" w:rsidP="00C04CB5">
      <w:pPr>
        <w:pStyle w:val="Web"/>
        <w:spacing w:before="0" w:beforeAutospacing="0" w:after="0" w:afterAutospacing="0"/>
        <w:rPr>
          <w:rFonts w:ascii=".SF UI" w:hAnsi=".SF UI"/>
          <w:color w:val="111111"/>
          <w:sz w:val="26"/>
          <w:szCs w:val="26"/>
        </w:rPr>
      </w:pPr>
    </w:p>
    <w:p w:rsidR="00C04CB5" w:rsidRDefault="00C04CB5" w:rsidP="00C04CB5">
      <w:pPr>
        <w:pStyle w:val="Web"/>
        <w:spacing w:before="0" w:beforeAutospacing="0" w:after="0" w:afterAutospacing="0"/>
        <w:rPr>
          <w:rFonts w:ascii=".SF UI" w:hAnsi=".SF UI"/>
          <w:color w:val="111111"/>
          <w:sz w:val="26"/>
          <w:szCs w:val="26"/>
        </w:rPr>
      </w:pPr>
      <w:r>
        <w:rPr>
          <w:rFonts w:ascii=".SFUI-Bold" w:hAnsi=".SFUI-Bold"/>
          <w:b/>
          <w:bCs/>
          <w:color w:val="111111"/>
          <w:sz w:val="26"/>
          <w:szCs w:val="26"/>
        </w:rPr>
        <w:t>Απαιτούμενα Προσόντα:</w:t>
      </w: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  <w:r>
        <w:rPr>
          <w:rFonts w:ascii=".SFUI-Regular" w:hAnsi=".SFUI-Regular"/>
          <w:color w:val="111111"/>
          <w:sz w:val="26"/>
          <w:szCs w:val="26"/>
        </w:rPr>
        <w:t>• Πτυχίο Ιατρικής με ειδικότητα στην Καρδιολογία.</w:t>
      </w: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  <w:r>
        <w:rPr>
          <w:rFonts w:ascii=".SFUI-Regular" w:hAnsi=".SFUI-Regular"/>
          <w:color w:val="111111"/>
          <w:sz w:val="26"/>
          <w:szCs w:val="26"/>
        </w:rPr>
        <w:t>• Άριστη γνώση της γαλλικής γλώσσας, τόσο στον προφορικό όσο και στον γραπτό λόγο.</w:t>
      </w: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  <w:r>
        <w:rPr>
          <w:rFonts w:ascii=".SFUI-Regular" w:hAnsi=".SFUI-Regular"/>
          <w:color w:val="111111"/>
          <w:sz w:val="26"/>
          <w:szCs w:val="26"/>
        </w:rPr>
        <w:t>• Δεξιότητες στην περίθαλψη και νοσηλεία καρδιολογικών ασθενών.</w:t>
      </w: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  <w:r>
        <w:rPr>
          <w:rFonts w:ascii=".SFUI-Regular" w:hAnsi=".SFUI-Regular"/>
          <w:color w:val="111111"/>
          <w:sz w:val="26"/>
          <w:szCs w:val="26"/>
        </w:rPr>
        <w:t>• Ικανότητα διενέργειας καρδιολογικών εξετάσεων σε εξωτερικά ιατρεία.</w:t>
      </w: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</w:p>
    <w:p w:rsidR="00C04CB5" w:rsidRDefault="00C04CB5" w:rsidP="00C04CB5">
      <w:pPr>
        <w:pStyle w:val="Web"/>
        <w:spacing w:before="0" w:beforeAutospacing="0" w:after="0" w:afterAutospacing="0"/>
        <w:rPr>
          <w:rFonts w:ascii=".SF UI" w:hAnsi=".SF UI"/>
          <w:color w:val="111111"/>
          <w:sz w:val="26"/>
          <w:szCs w:val="26"/>
        </w:rPr>
      </w:pPr>
      <w:r>
        <w:rPr>
          <w:rFonts w:ascii=".SFUI-Bold" w:hAnsi=".SFUI-Bold"/>
          <w:b/>
          <w:bCs/>
          <w:color w:val="111111"/>
          <w:sz w:val="26"/>
          <w:szCs w:val="26"/>
        </w:rPr>
        <w:t>Παροχές:</w:t>
      </w: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  <w:r>
        <w:rPr>
          <w:rFonts w:ascii=".SFUI-Regular" w:hAnsi=".SFUI-Regular"/>
          <w:color w:val="111111"/>
          <w:sz w:val="26"/>
          <w:szCs w:val="26"/>
        </w:rPr>
        <w:t>• </w:t>
      </w:r>
      <w:r>
        <w:rPr>
          <w:rFonts w:ascii=".SFUI-Bold" w:hAnsi=".SFUI-Bold"/>
          <w:b/>
          <w:bCs/>
          <w:color w:val="111111"/>
          <w:sz w:val="26"/>
          <w:szCs w:val="26"/>
        </w:rPr>
        <w:t>Μηνιαίος μισθός</w:t>
      </w:r>
      <w:r>
        <w:rPr>
          <w:rFonts w:ascii=".SFUI-Regular" w:hAnsi=".SFUI-Regular"/>
          <w:color w:val="111111"/>
          <w:sz w:val="26"/>
          <w:szCs w:val="26"/>
        </w:rPr>
        <w:t>: 15.000 ευρώ (μεικτά).</w:t>
      </w: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  <w:r>
        <w:rPr>
          <w:rFonts w:ascii=".SFUI-Regular" w:hAnsi=".SFUI-Regular"/>
          <w:color w:val="111111"/>
          <w:sz w:val="26"/>
          <w:szCs w:val="26"/>
        </w:rPr>
        <w:t>• </w:t>
      </w:r>
      <w:r>
        <w:rPr>
          <w:rFonts w:ascii=".SFUI-Bold" w:hAnsi=".SFUI-Bold"/>
          <w:b/>
          <w:bCs/>
          <w:color w:val="111111"/>
          <w:sz w:val="26"/>
          <w:szCs w:val="26"/>
        </w:rPr>
        <w:t>Άδεια</w:t>
      </w:r>
      <w:r>
        <w:rPr>
          <w:rFonts w:ascii=".SFUI-Regular" w:hAnsi=".SFUI-Regular"/>
          <w:color w:val="111111"/>
          <w:sz w:val="26"/>
          <w:szCs w:val="26"/>
        </w:rPr>
        <w:t>: 5 εβδομάδες ετησίως.</w:t>
      </w: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  <w:r>
        <w:rPr>
          <w:rFonts w:ascii=".SFUI-Regular" w:hAnsi=".SFUI-Regular"/>
          <w:color w:val="111111"/>
          <w:sz w:val="26"/>
          <w:szCs w:val="26"/>
        </w:rPr>
        <w:t>• </w:t>
      </w:r>
      <w:r>
        <w:rPr>
          <w:rFonts w:ascii=".SFUI-Bold" w:hAnsi=".SFUI-Bold"/>
          <w:b/>
          <w:bCs/>
          <w:color w:val="111111"/>
          <w:sz w:val="26"/>
          <w:szCs w:val="26"/>
        </w:rPr>
        <w:t>Επιπλέον</w:t>
      </w:r>
      <w:r>
        <w:rPr>
          <w:rFonts w:ascii=".SFUI-Regular" w:hAnsi=".SFUI-Regular"/>
          <w:color w:val="111111"/>
          <w:sz w:val="26"/>
          <w:szCs w:val="26"/>
        </w:rPr>
        <w:t>: Πρόσθετη αμοιβή στο τέλος του                        έτους.</w:t>
      </w: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</w:p>
    <w:p w:rsidR="00C04CB5" w:rsidRDefault="00C04CB5" w:rsidP="00C04CB5">
      <w:pPr>
        <w:pStyle w:val="Web"/>
        <w:spacing w:before="180" w:beforeAutospacing="0" w:after="0" w:afterAutospacing="0"/>
        <w:ind w:left="195"/>
        <w:rPr>
          <w:rFonts w:ascii=".SF UI" w:hAnsi=".SF UI"/>
          <w:color w:val="111111"/>
          <w:sz w:val="26"/>
          <w:szCs w:val="26"/>
        </w:rPr>
      </w:pPr>
      <w:r>
        <w:rPr>
          <w:rFonts w:ascii=".SFUI-Regular" w:hAnsi=".SFUI-Regular"/>
          <w:color w:val="111111"/>
          <w:sz w:val="26"/>
          <w:szCs w:val="26"/>
        </w:rPr>
        <w:t>Εάν επιθυμείτε να ενταχθείτε σε ένα δυναμικό και εξελισσόμενο καρδιολογικό περιβάλλον, παρακαλούμε αποστείλετε το βιογραφικό σας σημείωμα στην ηλεκτρονική μας διεύθυνση </w:t>
      </w:r>
      <w:hyperlink r:id="rId5" w:tgtFrame="_blank" w:history="1">
        <w:r>
          <w:rPr>
            <w:rStyle w:val="-"/>
            <w:rFonts w:ascii=".SFUI-Regular" w:hAnsi=".SFUI-Regular"/>
            <w:b/>
            <w:bCs/>
            <w:color w:val="1155CC"/>
            <w:sz w:val="26"/>
            <w:szCs w:val="26"/>
          </w:rPr>
          <w:t>etsaousidou@persuadersrh.com</w:t>
        </w:r>
      </w:hyperlink>
      <w:r>
        <w:rPr>
          <w:rFonts w:ascii=".SFUI-Regular" w:hAnsi=".SFUI-Regular"/>
          <w:color w:val="111111"/>
          <w:sz w:val="26"/>
          <w:szCs w:val="26"/>
        </w:rPr>
        <w:t> ή  επικοινωνήστε μαζί μας στο </w:t>
      </w:r>
      <w:r>
        <w:rPr>
          <w:rFonts w:ascii=".SFUI-Regular" w:hAnsi=".SFUI-Regular"/>
          <w:b/>
          <w:bCs/>
          <w:color w:val="111111"/>
          <w:sz w:val="26"/>
          <w:szCs w:val="26"/>
        </w:rPr>
        <w:t>+30 69 70 68 67 62</w:t>
      </w:r>
    </w:p>
    <w:p w:rsidR="00C04CB5" w:rsidRDefault="00C04CB5" w:rsidP="00C04CB5"/>
    <w:p w:rsidR="00C04CB5" w:rsidRDefault="00C04CB5" w:rsidP="00C04CB5"/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150"/>
        <w:gridCol w:w="3035"/>
      </w:tblGrid>
      <w:tr w:rsidR="00C04CB5" w:rsidTr="00C04CB5">
        <w:trPr>
          <w:tblCellSpacing w:w="0" w:type="dxa"/>
        </w:trPr>
        <w:tc>
          <w:tcPr>
            <w:tcW w:w="0" w:type="auto"/>
            <w:hideMark/>
          </w:tcPr>
          <w:p w:rsidR="00C04CB5" w:rsidRDefault="00C04CB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Verdana" w:hAnsi="Verdana"/>
                <w:b/>
                <w:bCs/>
                <w:color w:val="BFAB93"/>
              </w:rPr>
              <w:t>Elissavet</w:t>
            </w:r>
            <w:proofErr w:type="spellEnd"/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color w:val="17263F"/>
              </w:rPr>
              <w:t>Tsaousidou</w:t>
            </w:r>
            <w:proofErr w:type="spellEnd"/>
          </w:p>
        </w:tc>
        <w:tc>
          <w:tcPr>
            <w:tcW w:w="150" w:type="dxa"/>
            <w:vMerge w:val="restart"/>
            <w:tcBorders>
              <w:left w:val="single" w:sz="6" w:space="0" w:color="DCDCDC"/>
            </w:tcBorders>
            <w:vAlign w:val="center"/>
            <w:hideMark/>
          </w:tcPr>
          <w:p w:rsidR="00C04CB5" w:rsidRDefault="00C04CB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Merge w:val="restar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04CB5" w:rsidRDefault="00C04CB5">
            <w:pPr>
              <w:spacing w:after="270"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  <w:p w:rsidR="00C04CB5" w:rsidRDefault="00C04CB5" w:rsidP="00C04CB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Verdana" w:hAnsi="Verdana"/>
                <w:color w:val="073763"/>
                <w:sz w:val="20"/>
                <w:szCs w:val="20"/>
              </w:rPr>
              <w:t>Réseau</w:t>
            </w:r>
            <w:proofErr w:type="spellEnd"/>
            <w:r>
              <w:rPr>
                <w:rFonts w:ascii="Verdana" w:hAnsi="Verdana"/>
                <w:color w:val="073763"/>
                <w:sz w:val="20"/>
                <w:szCs w:val="20"/>
              </w:rPr>
              <w:t xml:space="preserve"> INTERNATIONAL </w:t>
            </w:r>
            <w:hyperlink r:id="rId6" w:tgtFrame="_blank" w:history="1">
              <w:r>
                <w:rPr>
                  <w:rStyle w:val="-"/>
                  <w:rFonts w:ascii="Verdana" w:hAnsi="Verdana"/>
                  <w:color w:val="1155CC"/>
                  <w:sz w:val="20"/>
                  <w:szCs w:val="20"/>
                </w:rPr>
                <w:t>ITP</w:t>
              </w:r>
            </w:hyperlink>
          </w:p>
          <w:p w:rsidR="00C04CB5" w:rsidRDefault="00C04CB5" w:rsidP="00C04CB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noProof/>
                <w:color w:val="1155CC"/>
                <w:sz w:val="27"/>
                <w:szCs w:val="27"/>
              </w:rPr>
              <w:drawing>
                <wp:inline distT="0" distB="0" distL="0" distR="0">
                  <wp:extent cx="190500" cy="190500"/>
                  <wp:effectExtent l="0" t="0" r="0" b="0"/>
                  <wp:docPr id="3" name="Εικόνα 3" descr="linkedin persuadersrh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edin persuadersrh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  <w:r>
              <w:rPr>
                <w:rFonts w:ascii="Verdana" w:hAnsi="Verdana"/>
                <w:noProof/>
                <w:color w:val="1155CC"/>
                <w:sz w:val="27"/>
                <w:szCs w:val="27"/>
              </w:rPr>
              <w:drawing>
                <wp:inline distT="0" distB="0" distL="0" distR="0">
                  <wp:extent cx="1581150" cy="123825"/>
                  <wp:effectExtent l="0" t="0" r="0" b="9525"/>
                  <wp:docPr id="2" name="Εικόνα 2" descr="www.persuadersrh.com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ww.persuadersrh.com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CB5" w:rsidRPr="00C04CB5" w:rsidTr="00C04C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CB5" w:rsidRPr="00C04CB5" w:rsidRDefault="00C04CB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21"/>
                <w:szCs w:val="21"/>
                <w:lang w:val="en-US"/>
              </w:rPr>
            </w:pPr>
            <w:r w:rsidRPr="00C04CB5">
              <w:rPr>
                <w:rFonts w:ascii="Verdana" w:hAnsi="Verdana"/>
                <w:color w:val="17263F"/>
                <w:sz w:val="21"/>
                <w:szCs w:val="21"/>
                <w:lang w:val="en-US"/>
              </w:rPr>
              <w:t>Chargée de Recherche Sénior en Recrutement Europe</w:t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C04CB5" w:rsidRPr="00C04CB5" w:rsidRDefault="00C04CB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4CB5" w:rsidRPr="00C04CB5" w:rsidRDefault="00C04CB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  <w:lang w:val="en-US"/>
              </w:rPr>
            </w:pPr>
          </w:p>
        </w:tc>
      </w:tr>
      <w:tr w:rsidR="00C04CB5" w:rsidTr="00C04C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CB5" w:rsidRDefault="00C04CB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  <w:r>
              <w:rPr>
                <w:rFonts w:ascii="Verdana" w:hAnsi="Verdana"/>
                <w:color w:val="17263F"/>
                <w:sz w:val="18"/>
                <w:szCs w:val="18"/>
              </w:rPr>
              <w:t>+30 69 70 68 67 62</w:t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C04CB5" w:rsidRDefault="00C04CB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04CB5" w:rsidRDefault="00C04CB5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C04CB5" w:rsidTr="00C04C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4CB5" w:rsidRDefault="00C04CB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  <w:r>
              <w:rPr>
                <w:rFonts w:ascii="Verdana" w:hAnsi="Verdana"/>
                <w:color w:val="17263F"/>
                <w:sz w:val="18"/>
                <w:szCs w:val="18"/>
              </w:rPr>
              <w:t xml:space="preserve">41 </w:t>
            </w:r>
            <w:proofErr w:type="spellStart"/>
            <w:r>
              <w:rPr>
                <w:rFonts w:ascii="Verdana" w:hAnsi="Verdana"/>
                <w:color w:val="17263F"/>
                <w:sz w:val="18"/>
                <w:szCs w:val="18"/>
              </w:rPr>
              <w:t>avenue</w:t>
            </w:r>
            <w:proofErr w:type="spellEnd"/>
            <w:r>
              <w:rPr>
                <w:rFonts w:ascii="Verdana" w:hAnsi="Verdana"/>
                <w:color w:val="17263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color w:val="17263F"/>
                <w:sz w:val="18"/>
                <w:szCs w:val="18"/>
              </w:rPr>
              <w:t>Villiers</w:t>
            </w:r>
            <w:proofErr w:type="spellEnd"/>
            <w:r>
              <w:rPr>
                <w:rFonts w:ascii="Verdana" w:hAnsi="Verdana"/>
                <w:color w:val="17263F"/>
                <w:sz w:val="18"/>
                <w:szCs w:val="18"/>
              </w:rPr>
              <w:t xml:space="preserve"> 75017 PARIS</w:t>
            </w:r>
          </w:p>
          <w:p w:rsidR="00C04CB5" w:rsidRDefault="00C04CB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</w:p>
          <w:p w:rsidR="00C04CB5" w:rsidRDefault="00C04CB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</w:p>
          <w:p w:rsidR="00C04CB5" w:rsidRDefault="00C04CB5">
            <w:pPr>
              <w:pStyle w:val="Web"/>
              <w:spacing w:before="0" w:beforeAutospacing="0" w:after="0" w:afterAutospacing="0" w:line="225" w:lineRule="atLeast"/>
              <w:rPr>
                <w:rFonts w:ascii="Verdana" w:hAnsi="Verdana"/>
                <w:color w:val="17263F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17263F"/>
                <w:sz w:val="18"/>
                <w:szCs w:val="18"/>
              </w:rPr>
              <w:drawing>
                <wp:inline distT="0" distB="0" distL="0" distR="0">
                  <wp:extent cx="1905000" cy="628650"/>
                  <wp:effectExtent l="0" t="0" r="0" b="0"/>
                  <wp:docPr id="1" name="Εικόνα 1" descr="https://ci3.googleusercontent.com/meips/ADKq_NbmVQ2IYCYVzdbgEzmhVGFjymmsLCFZnjTCcbIqybijcxwurL7ZEUF64QZ-TVzdyxf0u_7LO3P28tvLEkumfrJmEQw=s0-d-e1-ft#https://time-planet.link/image-signatur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i3.googleusercontent.com/meips/ADKq_NbmVQ2IYCYVzdbgEzmhVGFjymmsLCFZnjTCcbIqybijcxwurL7ZEUF64QZ-TVzdyxf0u_7LO3P28tvLEkumfrJmEQw=s0-d-e1-ft#https://time-planet.link/image-signature-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single" w:sz="6" w:space="0" w:color="DCDCDC"/>
            </w:tcBorders>
            <w:vAlign w:val="center"/>
            <w:hideMark/>
          </w:tcPr>
          <w:p w:rsidR="00C04CB5" w:rsidRDefault="00C04CB5">
            <w:pPr>
              <w:spacing w:line="22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04CB5" w:rsidRDefault="00C04CB5">
            <w:pPr>
              <w:spacing w:line="225" w:lineRule="atLeast"/>
              <w:rPr>
                <w:sz w:val="20"/>
                <w:szCs w:val="20"/>
              </w:rPr>
            </w:pPr>
          </w:p>
        </w:tc>
      </w:tr>
    </w:tbl>
    <w:p w:rsidR="004D53C2" w:rsidRPr="00C04CB5" w:rsidRDefault="004D53C2" w:rsidP="00C04CB5">
      <w:bookmarkStart w:id="0" w:name="_GoBack"/>
      <w:bookmarkEnd w:id="0"/>
    </w:p>
    <w:sectPr w:rsidR="004D53C2" w:rsidRPr="00C04CB5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UI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92935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D3F7C"/>
    <w:rsid w:val="002F3226"/>
    <w:rsid w:val="00312CB4"/>
    <w:rsid w:val="00321AEC"/>
    <w:rsid w:val="00354E58"/>
    <w:rsid w:val="003550DF"/>
    <w:rsid w:val="00355446"/>
    <w:rsid w:val="003745C4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406EBF"/>
    <w:rsid w:val="0040703F"/>
    <w:rsid w:val="004138C0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9317D"/>
    <w:rsid w:val="0059591C"/>
    <w:rsid w:val="005A0D3A"/>
    <w:rsid w:val="005A25DD"/>
    <w:rsid w:val="005A28D8"/>
    <w:rsid w:val="005A3562"/>
    <w:rsid w:val="005B0182"/>
    <w:rsid w:val="005C10F5"/>
    <w:rsid w:val="005C5B2D"/>
    <w:rsid w:val="005D27FA"/>
    <w:rsid w:val="005D370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7951"/>
    <w:rsid w:val="007B7DDE"/>
    <w:rsid w:val="007C1EBB"/>
    <w:rsid w:val="007D24C4"/>
    <w:rsid w:val="007D6EF0"/>
    <w:rsid w:val="007F0831"/>
    <w:rsid w:val="007F0DA7"/>
    <w:rsid w:val="007F2BD8"/>
    <w:rsid w:val="008057E8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B485F"/>
    <w:rsid w:val="009B62D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528E"/>
    <w:rsid w:val="00E6681E"/>
    <w:rsid w:val="00E714B0"/>
    <w:rsid w:val="00E74437"/>
    <w:rsid w:val="00E8496C"/>
    <w:rsid w:val="00E84BA2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oanna-duka-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nationaltalentpartners.com/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etsaousidou@persuadersrh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ersuadersrh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418</cp:revision>
  <cp:lastPrinted>2023-07-18T12:22:00Z</cp:lastPrinted>
  <dcterms:created xsi:type="dcterms:W3CDTF">2021-07-05T05:46:00Z</dcterms:created>
  <dcterms:modified xsi:type="dcterms:W3CDTF">2024-11-14T08:51:00Z</dcterms:modified>
</cp:coreProperties>
</file>