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B1C9" w14:textId="3E64F6B1" w:rsidR="00EC0F62" w:rsidRPr="00EB2170" w:rsidRDefault="00EC0F62" w:rsidP="00EC0F62">
      <w:pPr>
        <w:shd w:val="clear" w:color="auto" w:fill="FFFFFF"/>
        <w:spacing w:before="100" w:beforeAutospacing="1" w:after="100" w:afterAutospacing="1" w:line="240" w:lineRule="auto"/>
        <w:jc w:val="center"/>
        <w:outlineLvl w:val="2"/>
        <w:rPr>
          <w:rFonts w:ascii="Arial Narrow" w:eastAsia="Times New Roman" w:hAnsi="Arial Narrow" w:cs="Arial"/>
          <w:b/>
          <w:bCs/>
          <w:color w:val="222222"/>
          <w:kern w:val="0"/>
          <w:sz w:val="28"/>
          <w:szCs w:val="28"/>
          <w:lang w:eastAsia="el-GR"/>
          <w14:ligatures w14:val="none"/>
        </w:rPr>
      </w:pPr>
      <w:r w:rsidRPr="00EB2170">
        <w:rPr>
          <w:rFonts w:ascii="Arial Narrow" w:eastAsia="Times New Roman" w:hAnsi="Arial Narrow" w:cs="Arial"/>
          <w:b/>
          <w:bCs/>
          <w:color w:val="222222"/>
          <w:kern w:val="0"/>
          <w:sz w:val="28"/>
          <w:szCs w:val="28"/>
          <w:lang w:eastAsia="el-GR"/>
          <w14:ligatures w14:val="none"/>
        </w:rPr>
        <w:t>Δελτίο Τύπου</w:t>
      </w:r>
    </w:p>
    <w:p w14:paraId="299DC252" w14:textId="0E52B079" w:rsidR="0060303D" w:rsidRPr="00EB2170" w:rsidRDefault="0060303D" w:rsidP="00EC0F62">
      <w:pPr>
        <w:shd w:val="clear" w:color="auto" w:fill="FFFFFF"/>
        <w:spacing w:before="100" w:beforeAutospacing="1" w:after="100" w:afterAutospacing="1" w:line="240" w:lineRule="auto"/>
        <w:jc w:val="center"/>
        <w:outlineLvl w:val="2"/>
        <w:rPr>
          <w:rFonts w:ascii="Arial Narrow" w:eastAsia="Times New Roman" w:hAnsi="Arial Narrow" w:cs="Arial"/>
          <w:b/>
          <w:bCs/>
          <w:color w:val="222222"/>
          <w:kern w:val="0"/>
          <w:sz w:val="28"/>
          <w:szCs w:val="28"/>
          <w:lang w:eastAsia="el-GR"/>
          <w14:ligatures w14:val="none"/>
        </w:rPr>
      </w:pPr>
      <w:r w:rsidRPr="00EB2170">
        <w:rPr>
          <w:rFonts w:ascii="Arial Narrow" w:eastAsia="Times New Roman" w:hAnsi="Arial Narrow" w:cs="Arial"/>
          <w:b/>
          <w:bCs/>
          <w:noProof/>
          <w:color w:val="222222"/>
          <w:kern w:val="0"/>
          <w:sz w:val="28"/>
          <w:szCs w:val="28"/>
          <w:lang w:eastAsia="el-GR"/>
        </w:rPr>
        <w:drawing>
          <wp:inline distT="0" distB="0" distL="0" distR="0" wp14:anchorId="1548D7D5" wp14:editId="3FA317C5">
            <wp:extent cx="3375660" cy="1670685"/>
            <wp:effectExtent l="0" t="0" r="0" b="5715"/>
            <wp:docPr id="173444806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48069" name="Εικόνα 17344480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42821" cy="1703924"/>
                    </a:xfrm>
                    <a:prstGeom prst="rect">
                      <a:avLst/>
                    </a:prstGeom>
                  </pic:spPr>
                </pic:pic>
              </a:graphicData>
            </a:graphic>
          </wp:inline>
        </w:drawing>
      </w:r>
    </w:p>
    <w:p w14:paraId="59562ACF" w14:textId="77777777" w:rsidR="00EC0F62" w:rsidRPr="00EB2170" w:rsidRDefault="00EC0F62" w:rsidP="0060303D">
      <w:pPr>
        <w:shd w:val="clear" w:color="auto" w:fill="FFFFFF"/>
        <w:spacing w:before="100" w:beforeAutospacing="1" w:after="100" w:afterAutospacing="1" w:line="240" w:lineRule="auto"/>
        <w:jc w:val="center"/>
        <w:rPr>
          <w:rFonts w:ascii="Arial Narrow" w:eastAsia="Times New Roman" w:hAnsi="Arial Narrow" w:cs="Arial"/>
          <w:b/>
          <w:bCs/>
          <w:color w:val="222222"/>
          <w:kern w:val="0"/>
          <w:sz w:val="28"/>
          <w:szCs w:val="28"/>
          <w:lang w:eastAsia="el-GR"/>
          <w14:ligatures w14:val="none"/>
        </w:rPr>
      </w:pPr>
      <w:r w:rsidRPr="00EB2170">
        <w:rPr>
          <w:rFonts w:ascii="Arial Narrow" w:eastAsia="Times New Roman" w:hAnsi="Arial Narrow" w:cs="Arial"/>
          <w:b/>
          <w:bCs/>
          <w:color w:val="222222"/>
          <w:kern w:val="0"/>
          <w:sz w:val="28"/>
          <w:szCs w:val="28"/>
          <w:lang w:eastAsia="el-GR"/>
          <w14:ligatures w14:val="none"/>
        </w:rPr>
        <w:t>Ευρωπαϊκή Ημέρα Παρηγορικής Φροντίδας – 29 Μαΐου 2025</w:t>
      </w:r>
      <w:r w:rsidRPr="00EB2170">
        <w:rPr>
          <w:rFonts w:ascii="Arial Narrow" w:eastAsia="Times New Roman" w:hAnsi="Arial Narrow" w:cs="Arial"/>
          <w:color w:val="222222"/>
          <w:kern w:val="0"/>
          <w:sz w:val="28"/>
          <w:szCs w:val="28"/>
          <w:lang w:eastAsia="el-GR"/>
          <w14:ligatures w14:val="none"/>
        </w:rPr>
        <w:br/>
      </w:r>
      <w:r w:rsidRPr="00EB2170">
        <w:rPr>
          <w:rFonts w:ascii="Arial Narrow" w:eastAsia="Times New Roman" w:hAnsi="Arial Narrow" w:cs="Arial"/>
          <w:b/>
          <w:bCs/>
          <w:color w:val="222222"/>
          <w:kern w:val="0"/>
          <w:sz w:val="28"/>
          <w:szCs w:val="28"/>
          <w:lang w:eastAsia="el-GR"/>
          <w14:ligatures w14:val="none"/>
        </w:rPr>
        <w:t>«Ισότιμη, Προσβάσιμη Παρηγορική Φροντίδα για Όλους»</w:t>
      </w:r>
    </w:p>
    <w:p w14:paraId="59F1B1D3" w14:textId="14ADEC94" w:rsidR="0060303D" w:rsidRPr="00EB2170" w:rsidRDefault="0060303D" w:rsidP="0060303D">
      <w:pPr>
        <w:shd w:val="clear" w:color="auto" w:fill="FFFFFF"/>
        <w:spacing w:before="100" w:beforeAutospacing="1" w:after="100" w:afterAutospacing="1" w:line="240" w:lineRule="auto"/>
        <w:jc w:val="right"/>
        <w:rPr>
          <w:rFonts w:ascii="Arial Narrow" w:eastAsia="Times New Roman" w:hAnsi="Arial Narrow" w:cs="Arial"/>
          <w:b/>
          <w:bCs/>
          <w:color w:val="222222"/>
          <w:kern w:val="0"/>
          <w:lang w:eastAsia="el-GR"/>
          <w14:ligatures w14:val="none"/>
        </w:rPr>
      </w:pPr>
      <w:r w:rsidRPr="00EB2170">
        <w:rPr>
          <w:rFonts w:ascii="Arial Narrow" w:eastAsia="Times New Roman" w:hAnsi="Arial Narrow" w:cs="Arial"/>
          <w:b/>
          <w:bCs/>
          <w:color w:val="222222"/>
          <w:kern w:val="0"/>
          <w:lang w:eastAsia="el-GR"/>
          <w14:ligatures w14:val="none"/>
        </w:rPr>
        <w:t>26 / 05 / 2025</w:t>
      </w:r>
    </w:p>
    <w:p w14:paraId="59B52947" w14:textId="56ACD9C3" w:rsidR="00EC0F62" w:rsidRPr="00EB2170" w:rsidRDefault="00EC0F62" w:rsidP="00416A09">
      <w:pPr>
        <w:shd w:val="clear" w:color="auto" w:fill="FFFFFF"/>
        <w:spacing w:before="100" w:beforeAutospacing="1" w:after="100" w:afterAutospacing="1" w:line="240" w:lineRule="auto"/>
        <w:jc w:val="both"/>
        <w:rPr>
          <w:rFonts w:ascii="Arial Narrow" w:eastAsia="Times New Roman" w:hAnsi="Arial Narrow" w:cs="Arial"/>
          <w:color w:val="222222"/>
          <w:kern w:val="0"/>
          <w:lang w:eastAsia="el-GR"/>
          <w14:ligatures w14:val="none"/>
        </w:rPr>
      </w:pPr>
      <w:r w:rsidRPr="00EB2170">
        <w:rPr>
          <w:rFonts w:ascii="Arial Narrow" w:eastAsia="Times New Roman" w:hAnsi="Arial Narrow" w:cs="Arial"/>
          <w:color w:val="222222"/>
          <w:kern w:val="0"/>
          <w:lang w:eastAsia="el-GR"/>
          <w14:ligatures w14:val="none"/>
        </w:rPr>
        <w:t xml:space="preserve">Η </w:t>
      </w:r>
      <w:hyperlink r:id="rId6" w:history="1">
        <w:r w:rsidR="00EB2170" w:rsidRPr="00EB2170">
          <w:rPr>
            <w:rStyle w:val="-"/>
            <w:rFonts w:ascii="Arial Narrow" w:eastAsia="Times New Roman" w:hAnsi="Arial Narrow" w:cs="Arial"/>
            <w:kern w:val="0"/>
            <w:lang w:eastAsia="el-GR"/>
            <w14:ligatures w14:val="none"/>
          </w:rPr>
          <w:t>ΠΑΡΗ.Σ</w:t>
        </w:r>
        <w:r w:rsidR="00EB2170" w:rsidRPr="00EB2170">
          <w:rPr>
            <w:rStyle w:val="-"/>
            <w:rFonts w:ascii="Arial Narrow" w:eastAsia="Times New Roman" w:hAnsi="Arial Narrow" w:cs="Arial"/>
            <w:kern w:val="0"/>
            <w:lang w:eastAsia="el-GR"/>
            <w14:ligatures w14:val="none"/>
          </w:rPr>
          <w:t>Υ</w:t>
        </w:r>
        <w:r w:rsidR="00EB2170" w:rsidRPr="00EB2170">
          <w:rPr>
            <w:rStyle w:val="-"/>
            <w:rFonts w:ascii="Arial Narrow" w:eastAsia="Times New Roman" w:hAnsi="Arial Narrow" w:cs="Arial"/>
            <w:kern w:val="0"/>
            <w:lang w:eastAsia="el-GR"/>
            <w14:ligatures w14:val="none"/>
          </w:rPr>
          <w:t>.Α.</w:t>
        </w:r>
      </w:hyperlink>
      <w:r w:rsidR="00EB2170">
        <w:rPr>
          <w:rFonts w:ascii="Arial Narrow" w:eastAsia="Times New Roman" w:hAnsi="Arial Narrow" w:cs="Arial"/>
          <w:color w:val="222222"/>
          <w:kern w:val="0"/>
          <w:lang w:eastAsia="el-GR"/>
          <w14:ligatures w14:val="none"/>
        </w:rPr>
        <w:t xml:space="preserve"> γιορτάζει την </w:t>
      </w:r>
      <w:r w:rsidRPr="00EB2170">
        <w:rPr>
          <w:rFonts w:ascii="Arial Narrow" w:eastAsia="Times New Roman" w:hAnsi="Arial Narrow" w:cs="Arial"/>
          <w:color w:val="222222"/>
          <w:kern w:val="0"/>
          <w:lang w:eastAsia="el-GR"/>
          <w14:ligatures w14:val="none"/>
        </w:rPr>
        <w:t>29η Μαΐου 2025</w:t>
      </w:r>
      <w:r w:rsidR="00EB2170">
        <w:rPr>
          <w:rFonts w:ascii="Arial Narrow" w:eastAsia="Times New Roman" w:hAnsi="Arial Narrow" w:cs="Arial"/>
          <w:color w:val="222222"/>
          <w:kern w:val="0"/>
          <w:lang w:eastAsia="el-GR"/>
          <w14:ligatures w14:val="none"/>
        </w:rPr>
        <w:t xml:space="preserve">, </w:t>
      </w:r>
      <w:r w:rsidRPr="00EB2170">
        <w:rPr>
          <w:rFonts w:ascii="Arial Narrow" w:eastAsia="Times New Roman" w:hAnsi="Arial Narrow" w:cs="Arial"/>
          <w:color w:val="222222"/>
          <w:kern w:val="0"/>
          <w:lang w:eastAsia="el-GR"/>
          <w14:ligatures w14:val="none"/>
        </w:rPr>
        <w:t xml:space="preserve"> Ευρωπαϊκή Ημέρα Παρηγορικής Φροντίδας – μια ημέρα αφιερωμένη στην αναγνώριση της παρηγορικής φροντίδας ως βασικού ανθρώπινου δικαιώματος</w:t>
      </w:r>
      <w:r w:rsidR="00EB2170">
        <w:rPr>
          <w:rFonts w:ascii="Arial Narrow" w:eastAsia="Times New Roman" w:hAnsi="Arial Narrow" w:cs="Arial"/>
          <w:color w:val="222222"/>
          <w:kern w:val="0"/>
          <w:lang w:eastAsia="el-GR"/>
          <w14:ligatures w14:val="none"/>
        </w:rPr>
        <w:t xml:space="preserve"> και μεταδίδει στην Ελλάδα τα μηνύματα της ευρωπαϊκής επιστημονικής κοινότητας</w:t>
      </w:r>
      <w:r w:rsidRPr="00EB2170">
        <w:rPr>
          <w:rFonts w:ascii="Arial Narrow" w:eastAsia="Times New Roman" w:hAnsi="Arial Narrow" w:cs="Arial"/>
          <w:color w:val="222222"/>
          <w:kern w:val="0"/>
          <w:lang w:eastAsia="el-GR"/>
          <w14:ligatures w14:val="none"/>
        </w:rPr>
        <w:t>.</w:t>
      </w:r>
    </w:p>
    <w:p w14:paraId="368F271A" w14:textId="01DF5B81" w:rsidR="00EC0F62" w:rsidRPr="00EB2170" w:rsidRDefault="00EC0F62" w:rsidP="00416A09">
      <w:pPr>
        <w:shd w:val="clear" w:color="auto" w:fill="FFFFFF"/>
        <w:spacing w:before="100" w:beforeAutospacing="1" w:after="100" w:afterAutospacing="1" w:line="240" w:lineRule="auto"/>
        <w:jc w:val="both"/>
        <w:rPr>
          <w:rFonts w:ascii="Arial Narrow" w:eastAsia="Times New Roman" w:hAnsi="Arial Narrow" w:cs="Arial"/>
          <w:color w:val="222222"/>
          <w:kern w:val="0"/>
          <w:lang w:eastAsia="el-GR"/>
          <w14:ligatures w14:val="none"/>
        </w:rPr>
      </w:pPr>
      <w:r w:rsidRPr="00EB2170">
        <w:rPr>
          <w:rFonts w:ascii="Arial Narrow" w:eastAsia="Times New Roman" w:hAnsi="Arial Narrow" w:cs="Arial"/>
          <w:color w:val="222222"/>
          <w:kern w:val="0"/>
          <w:lang w:eastAsia="el-GR"/>
          <w14:ligatures w14:val="none"/>
        </w:rPr>
        <w:t>Με θέμα </w:t>
      </w:r>
      <w:r w:rsidRPr="00EB2170">
        <w:rPr>
          <w:rFonts w:ascii="Arial Narrow" w:eastAsia="Times New Roman" w:hAnsi="Arial Narrow" w:cs="Arial"/>
          <w:b/>
          <w:bCs/>
          <w:color w:val="222222"/>
          <w:kern w:val="0"/>
          <w:lang w:eastAsia="el-GR"/>
          <w14:ligatures w14:val="none"/>
        </w:rPr>
        <w:t>«Ισότιμη, Προσβάσιμη Παρηγορική Φροντίδα για Όλους»</w:t>
      </w:r>
      <w:r w:rsidRPr="00EB2170">
        <w:rPr>
          <w:rFonts w:ascii="Arial Narrow" w:eastAsia="Times New Roman" w:hAnsi="Arial Narrow" w:cs="Arial"/>
          <w:color w:val="222222"/>
          <w:kern w:val="0"/>
          <w:lang w:eastAsia="el-GR"/>
          <w14:ligatures w14:val="none"/>
        </w:rPr>
        <w:t>, το φετινό κάλεσμα απευθύνεται σε πολίτες, επαγγελματίες υγείας, οργανώσεις και υπεύθυνους χάραξης πολιτικής να ενώσουν τις δυνάμεις τους για να εξασφαλίσουν ότι κάθε άτομο που το χρειάζεται έχει πρόσβαση σε ποιοτική φροντίδα.</w:t>
      </w:r>
      <w:r w:rsidR="0060303D" w:rsidRPr="00EB2170">
        <w:rPr>
          <w:rFonts w:ascii="Arial Narrow" w:eastAsia="Times New Roman" w:hAnsi="Arial Narrow" w:cs="Arial"/>
          <w:color w:val="222222"/>
          <w:kern w:val="0"/>
          <w:lang w:eastAsia="el-GR"/>
          <w14:ligatures w14:val="none"/>
        </w:rPr>
        <w:t xml:space="preserve"> </w:t>
      </w:r>
      <w:r w:rsidRPr="00EB2170">
        <w:rPr>
          <w:rFonts w:ascii="Arial Narrow" w:eastAsia="Times New Roman" w:hAnsi="Arial Narrow" w:cs="Arial"/>
          <w:color w:val="222222"/>
          <w:kern w:val="0"/>
          <w:lang w:eastAsia="el-GR"/>
          <w14:ligatures w14:val="none"/>
        </w:rPr>
        <w:t>Η παρηγορική φροντίδα </w:t>
      </w:r>
      <w:r w:rsidRPr="00EB2170">
        <w:rPr>
          <w:rFonts w:ascii="Arial Narrow" w:eastAsia="Times New Roman" w:hAnsi="Arial Narrow" w:cs="Arial"/>
          <w:b/>
          <w:bCs/>
          <w:color w:val="222222"/>
          <w:kern w:val="0"/>
          <w:lang w:eastAsia="el-GR"/>
          <w14:ligatures w14:val="none"/>
        </w:rPr>
        <w:t>βελτιώνει την ποιότητα ζωής</w:t>
      </w:r>
      <w:r w:rsidRPr="00EB2170">
        <w:rPr>
          <w:rFonts w:ascii="Arial Narrow" w:eastAsia="Times New Roman" w:hAnsi="Arial Narrow" w:cs="Arial"/>
          <w:color w:val="222222"/>
          <w:kern w:val="0"/>
          <w:lang w:eastAsia="el-GR"/>
          <w14:ligatures w14:val="none"/>
        </w:rPr>
        <w:t> ανθρώπων με σοβαρές ασθένειες, προσφέροντας συνολική υποστήριξη – από την πρώτη διάγνωση μέχρι το τέλος της ζωής.</w:t>
      </w:r>
      <w:r w:rsidR="0060303D" w:rsidRPr="00EB2170">
        <w:rPr>
          <w:rFonts w:ascii="Arial Narrow" w:eastAsia="Times New Roman" w:hAnsi="Arial Narrow" w:cs="Arial"/>
          <w:color w:val="222222"/>
          <w:kern w:val="0"/>
          <w:lang w:eastAsia="el-GR"/>
          <w14:ligatures w14:val="none"/>
        </w:rPr>
        <w:t xml:space="preserve"> </w:t>
      </w:r>
      <w:r w:rsidRPr="00EB2170">
        <w:rPr>
          <w:rFonts w:ascii="Arial Narrow" w:eastAsia="Times New Roman" w:hAnsi="Arial Narrow" w:cs="Arial"/>
          <w:color w:val="222222"/>
          <w:kern w:val="0"/>
          <w:lang w:eastAsia="el-GR"/>
          <w14:ligatures w14:val="none"/>
        </w:rPr>
        <w:t>Αναγνωρισμένη ως βασικό στοιχείο της καθολικής κάλυψης υγείας, η παρηγορική φροντίδα προλαμβάνει και ανακουφίζει τον έντονο πόνο σε όλη τη διάρκεια της ζωής</w:t>
      </w:r>
      <w:r w:rsidR="00EB2170" w:rsidRPr="00EB2170">
        <w:rPr>
          <w:rFonts w:ascii="Arial Narrow" w:eastAsia="Times New Roman" w:hAnsi="Arial Narrow" w:cs="Arial"/>
          <w:color w:val="222222"/>
          <w:kern w:val="0"/>
          <w:lang w:eastAsia="el-GR"/>
          <w14:ligatures w14:val="none"/>
        </w:rPr>
        <w:t xml:space="preserve"> και για τον λόγο αυτό π</w:t>
      </w:r>
      <w:r w:rsidRPr="00EB2170">
        <w:rPr>
          <w:rFonts w:ascii="Arial Narrow" w:eastAsia="Times New Roman" w:hAnsi="Arial Narrow" w:cs="Arial"/>
          <w:color w:val="222222"/>
          <w:kern w:val="0"/>
          <w:lang w:eastAsia="el-GR"/>
          <w14:ligatures w14:val="none"/>
        </w:rPr>
        <w:t>ρέπει να ενσωματωθεί σε όλα τα επίπεδα υγειονομικής και κοινωνικής φροντίδας.</w:t>
      </w:r>
    </w:p>
    <w:p w14:paraId="7ABA46C4" w14:textId="4CA7611A" w:rsidR="00EC0F62" w:rsidRPr="00EB2170" w:rsidRDefault="00EC0F62" w:rsidP="00416A09">
      <w:pPr>
        <w:shd w:val="clear" w:color="auto" w:fill="FFFFFF"/>
        <w:spacing w:before="100" w:beforeAutospacing="1" w:after="100" w:afterAutospacing="1" w:line="240" w:lineRule="auto"/>
        <w:jc w:val="both"/>
        <w:rPr>
          <w:rFonts w:ascii="Arial Narrow" w:eastAsia="Times New Roman" w:hAnsi="Arial Narrow" w:cs="Arial"/>
          <w:color w:val="222222"/>
          <w:kern w:val="0"/>
          <w:lang w:eastAsia="el-GR"/>
          <w14:ligatures w14:val="none"/>
        </w:rPr>
      </w:pPr>
      <w:r w:rsidRPr="00EB2170">
        <w:rPr>
          <w:rFonts w:ascii="Arial Narrow" w:eastAsia="Times New Roman" w:hAnsi="Arial Narrow" w:cs="Arial"/>
          <w:color w:val="222222"/>
          <w:kern w:val="0"/>
          <w:lang w:eastAsia="el-GR"/>
          <w14:ligatures w14:val="none"/>
        </w:rPr>
        <w:t>Η παρηγορική φροντίδα υποστηρίζει άτομα με σοβαρές ασθένειες σε κάθε ηλικία και σε κάθε στάδιο μέσα από εξειδικευμένη διαχείριση συμπτωμάτων και ολιστική φροντίδα.</w:t>
      </w:r>
      <w:r w:rsidR="0060303D" w:rsidRPr="00EB2170">
        <w:rPr>
          <w:rFonts w:ascii="Arial Narrow" w:eastAsia="Times New Roman" w:hAnsi="Arial Narrow" w:cs="Arial"/>
          <w:color w:val="222222"/>
          <w:kern w:val="0"/>
          <w:lang w:eastAsia="el-GR"/>
          <w14:ligatures w14:val="none"/>
        </w:rPr>
        <w:t xml:space="preserve"> </w:t>
      </w:r>
      <w:r w:rsidRPr="00EB2170">
        <w:rPr>
          <w:rFonts w:ascii="Arial Narrow" w:eastAsia="Times New Roman" w:hAnsi="Arial Narrow" w:cs="Arial"/>
          <w:color w:val="222222"/>
          <w:kern w:val="0"/>
          <w:lang w:eastAsia="el-GR"/>
          <w14:ligatures w14:val="none"/>
        </w:rPr>
        <w:t>Με τη γήρανση του πληθυσμού και την αύξηση των χρόνιων νοσημάτων, η ενσωμάτωση της παρηγορικής φροντίδας στα συστήματα υγείας δεν είναι πλέον επιλογή – είναι επιτακτική ανάγκη.</w:t>
      </w:r>
      <w:r w:rsidR="0060303D" w:rsidRPr="00EB2170">
        <w:rPr>
          <w:rFonts w:ascii="Arial Narrow" w:eastAsia="Times New Roman" w:hAnsi="Arial Narrow" w:cs="Arial"/>
          <w:color w:val="222222"/>
          <w:kern w:val="0"/>
          <w:lang w:eastAsia="el-GR"/>
          <w14:ligatures w14:val="none"/>
        </w:rPr>
        <w:t xml:space="preserve"> Ό</w:t>
      </w:r>
      <w:r w:rsidRPr="00EB2170">
        <w:rPr>
          <w:rFonts w:ascii="Arial Narrow" w:eastAsia="Times New Roman" w:hAnsi="Arial Narrow" w:cs="Arial"/>
          <w:color w:val="222222"/>
          <w:kern w:val="0"/>
          <w:lang w:eastAsia="el-GR"/>
          <w14:ligatures w14:val="none"/>
        </w:rPr>
        <w:t>λοι αξίζουν ποιοτική παρηγορική φροντίδα, ανεξαρτήτως διάγνωσης, ηλικίας, τόπου κατοικίας ή κοινωνικοοικονομικής κατάστασης. Η προώθηση της ισότητας και η καθιέρωση πρ</w:t>
      </w:r>
      <w:r w:rsidR="00EB2170" w:rsidRPr="00EB2170">
        <w:rPr>
          <w:rFonts w:ascii="Arial Narrow" w:eastAsia="Times New Roman" w:hAnsi="Arial Narrow" w:cs="Arial"/>
          <w:color w:val="222222"/>
          <w:kern w:val="0"/>
          <w:lang w:eastAsia="el-GR"/>
          <w14:ligatures w14:val="none"/>
        </w:rPr>
        <w:t xml:space="preserve">ότυπων παροχών </w:t>
      </w:r>
      <w:r w:rsidRPr="00EB2170">
        <w:rPr>
          <w:rFonts w:ascii="Arial Narrow" w:eastAsia="Times New Roman" w:hAnsi="Arial Narrow" w:cs="Arial"/>
          <w:color w:val="222222"/>
          <w:kern w:val="0"/>
          <w:lang w:eastAsia="el-GR"/>
          <w14:ligatures w14:val="none"/>
        </w:rPr>
        <w:t xml:space="preserve">πρέπει να </w:t>
      </w:r>
      <w:r w:rsidR="00EB2170" w:rsidRPr="00EB2170">
        <w:rPr>
          <w:rFonts w:ascii="Arial Narrow" w:eastAsia="Times New Roman" w:hAnsi="Arial Narrow" w:cs="Arial"/>
          <w:color w:val="222222"/>
          <w:kern w:val="0"/>
          <w:lang w:eastAsia="el-GR"/>
          <w14:ligatures w14:val="none"/>
        </w:rPr>
        <w:t>γίνουν</w:t>
      </w:r>
      <w:r w:rsidRPr="00EB2170">
        <w:rPr>
          <w:rFonts w:ascii="Arial Narrow" w:eastAsia="Times New Roman" w:hAnsi="Arial Narrow" w:cs="Arial"/>
          <w:color w:val="222222"/>
          <w:kern w:val="0"/>
          <w:lang w:eastAsia="el-GR"/>
          <w14:ligatures w14:val="none"/>
        </w:rPr>
        <w:t xml:space="preserve"> βασικοί στόχοι</w:t>
      </w:r>
      <w:r w:rsidR="00EB2170" w:rsidRPr="00EB2170">
        <w:rPr>
          <w:rFonts w:ascii="Arial Narrow" w:eastAsia="Times New Roman" w:hAnsi="Arial Narrow" w:cs="Arial"/>
          <w:color w:val="222222"/>
          <w:kern w:val="0"/>
          <w:lang w:eastAsia="el-GR"/>
          <w14:ligatures w14:val="none"/>
        </w:rPr>
        <w:t xml:space="preserve"> κάθε χώρας</w:t>
      </w:r>
      <w:r w:rsidRPr="00EB2170">
        <w:rPr>
          <w:rFonts w:ascii="Arial Narrow" w:eastAsia="Times New Roman" w:hAnsi="Arial Narrow" w:cs="Arial"/>
          <w:color w:val="222222"/>
          <w:kern w:val="0"/>
          <w:lang w:eastAsia="el-GR"/>
          <w14:ligatures w14:val="none"/>
        </w:rPr>
        <w:t>.</w:t>
      </w:r>
      <w:r w:rsidR="0060303D" w:rsidRPr="00EB2170">
        <w:rPr>
          <w:rFonts w:ascii="Arial Narrow" w:eastAsia="Times New Roman" w:hAnsi="Arial Narrow" w:cs="Arial"/>
          <w:color w:val="222222"/>
          <w:kern w:val="0"/>
          <w:lang w:eastAsia="el-GR"/>
          <w14:ligatures w14:val="none"/>
        </w:rPr>
        <w:t xml:space="preserve"> </w:t>
      </w:r>
      <w:r w:rsidRPr="00EB2170">
        <w:rPr>
          <w:rFonts w:ascii="Arial Narrow" w:eastAsia="Times New Roman" w:hAnsi="Arial Narrow" w:cs="Arial"/>
          <w:color w:val="222222"/>
          <w:kern w:val="0"/>
          <w:lang w:eastAsia="el-GR"/>
          <w14:ligatures w14:val="none"/>
        </w:rPr>
        <w:t xml:space="preserve">H αναβάθμιση της παρηγορικής φροντίδας απαιτεί επενδύσεις στην εκπαίδευση, τεκμηριωμένη έρευνα και δυναμική συνηγορία. Μέσα από τη συνεργασία ανάμεσα σε ειδικότητες και χώρες, </w:t>
      </w:r>
      <w:r w:rsidR="0060303D" w:rsidRPr="00EB2170">
        <w:rPr>
          <w:rFonts w:ascii="Arial Narrow" w:eastAsia="Times New Roman" w:hAnsi="Arial Narrow" w:cs="Arial"/>
          <w:color w:val="222222"/>
          <w:kern w:val="0"/>
          <w:lang w:eastAsia="el-GR"/>
          <w14:ligatures w14:val="none"/>
        </w:rPr>
        <w:t xml:space="preserve">πρέπει να οικοδομήσουμε </w:t>
      </w:r>
      <w:r w:rsidRPr="00EB2170">
        <w:rPr>
          <w:rFonts w:ascii="Arial Narrow" w:eastAsia="Times New Roman" w:hAnsi="Arial Narrow" w:cs="Arial"/>
          <w:color w:val="222222"/>
          <w:kern w:val="0"/>
          <w:lang w:eastAsia="el-GR"/>
          <w14:ligatures w14:val="none"/>
        </w:rPr>
        <w:t>ένα μέλλον όπου η επαρκής φροντίδα είναι προσβάσιμη σε όλους όσοι τη χρειάζονται.</w:t>
      </w:r>
    </w:p>
    <w:p w14:paraId="25799682" w14:textId="475305D9" w:rsidR="0060303D" w:rsidRPr="00EB2170" w:rsidRDefault="00EB2170" w:rsidP="00416A09">
      <w:pPr>
        <w:shd w:val="clear" w:color="auto" w:fill="FFFFFF"/>
        <w:spacing w:before="100" w:beforeAutospacing="1" w:after="100" w:afterAutospacing="1" w:line="240" w:lineRule="auto"/>
        <w:jc w:val="both"/>
        <w:rPr>
          <w:rFonts w:ascii="Arial Narrow" w:eastAsia="Times New Roman" w:hAnsi="Arial Narrow" w:cs="Arial"/>
          <w:kern w:val="0"/>
          <w:lang w:eastAsia="el-GR"/>
          <w14:ligatures w14:val="none"/>
        </w:rPr>
      </w:pPr>
      <w:r w:rsidRPr="00EB2170">
        <w:rPr>
          <w:rFonts w:ascii="Arial Narrow" w:eastAsia="Times New Roman" w:hAnsi="Arial Narrow" w:cs="Arial"/>
          <w:color w:val="222222"/>
          <w:kern w:val="0"/>
          <w:lang w:eastAsia="el-GR"/>
          <w14:ligatures w14:val="none"/>
        </w:rPr>
        <w:t xml:space="preserve">Η πρόεδρος της ΠΑΡΗ.ΣΥ.Α. Ομότιμη Καθ. Ιατρικής ΕΚΠΑ, κα. Ιωάννα Σιαφάκα, σημειώνει: </w:t>
      </w:r>
      <w:r w:rsidRPr="00EB2170">
        <w:rPr>
          <w:rFonts w:ascii="Arial Narrow" w:eastAsia="Times New Roman" w:hAnsi="Arial Narrow" w:cs="Arial"/>
          <w:color w:val="FFFFFF" w:themeColor="background1"/>
          <w:kern w:val="0"/>
          <w:lang w:eastAsia="el-GR"/>
          <w14:ligatures w14:val="none"/>
        </w:rPr>
        <w:t>«</w:t>
      </w:r>
      <w:r w:rsidRPr="00EB2170">
        <w:rPr>
          <w:rFonts w:ascii="Arial Narrow" w:hAnsi="Arial Narrow" w:cs="Arial"/>
          <w:spacing w:val="2"/>
          <w:shd w:val="clear" w:color="auto" w:fill="EDEDED"/>
        </w:rPr>
        <w:t>Σε έναν κόσμο που διαμορφώνεται όλο και περισσότερο από βία, εκτοπισμούς, πολέμους, φυσικές καταστροφές, οικονομική ανισότητα και οικονομικές κρίσεις, εκατομμύρια άνθρωποι αντιμετωπίζουν όχι μόνο το βάρος της ασθένειας, αλλά και το πρόσθετο υποφέρειν που προέρχεται από τη φτώχεια. Σε αυτές τις συνθήκες, η παρηγορική φροντίδα διαδραματίζει έναν κρίσιμο αλλά συχνά παραβλεπόμενο ρόλο – δρώντας ως μια μορφή δικαιοσύνης, συμπόνιας και αξιοπρέπειας ενόψει συστημικών δυσκολιών. Η δίκαιη πρόσβαση στην παρηγορική φροντίδα δεν είναι πολυτέλεια για τους πλούσιους, είναι ανθρώπινο δικαίωμα. Σε περιόδους συγκρούσεων και καταστροφών, η Παρηγορική Φροντίδα διασφαλίζει ότι ακόμη και σε καταστάσεις με σοβαρό υποφέρειν, η ανθρωπιά διατηρείται: προσφέρει μια ήρεμη αλλά ριζική μορφή αντίστασης: βάζοντας το άτομο και  όχι το κέρδος, στο επίκεντρο της φροντίδας. Μας υπενθυμίζει ότι η συμπόνια δεν πρέπει ποτέ να περιορίζεται από τον πλούτο και ότι η αξιοπρέπεια δεν πρέπει ποτέ να είναι προαιρετική</w:t>
      </w:r>
    </w:p>
    <w:p w14:paraId="5739B979" w14:textId="77777777" w:rsidR="00EC0F62" w:rsidRPr="00EB2170" w:rsidRDefault="00EC0F62" w:rsidP="00416A09">
      <w:pPr>
        <w:shd w:val="clear" w:color="auto" w:fill="FFFFFF"/>
        <w:spacing w:before="100" w:beforeAutospacing="1" w:after="100" w:afterAutospacing="1" w:line="240" w:lineRule="auto"/>
        <w:jc w:val="both"/>
        <w:rPr>
          <w:rFonts w:ascii="Arial Narrow" w:eastAsia="Times New Roman" w:hAnsi="Arial Narrow" w:cs="Arial"/>
          <w:color w:val="222222"/>
          <w:kern w:val="0"/>
          <w:lang w:eastAsia="el-GR"/>
          <w14:ligatures w14:val="none"/>
        </w:rPr>
      </w:pPr>
      <w:r w:rsidRPr="00EB2170">
        <w:rPr>
          <w:rFonts w:ascii="Arial Narrow" w:eastAsia="Times New Roman" w:hAnsi="Arial Narrow" w:cs="Arial"/>
          <w:b/>
          <w:bCs/>
          <w:color w:val="222222"/>
          <w:kern w:val="0"/>
          <w:lang w:eastAsia="el-GR"/>
          <w14:ligatures w14:val="none"/>
        </w:rPr>
        <w:t>Ενώνουμε τη φωνή μας για να διεκδικήσουμε:</w:t>
      </w:r>
    </w:p>
    <w:p w14:paraId="5C8D42ED" w14:textId="77777777" w:rsidR="00EC0F62" w:rsidRPr="00EB2170" w:rsidRDefault="00EC0F62" w:rsidP="00416A09">
      <w:pPr>
        <w:numPr>
          <w:ilvl w:val="0"/>
          <w:numId w:val="1"/>
        </w:numPr>
        <w:shd w:val="clear" w:color="auto" w:fill="FFFFFF"/>
        <w:spacing w:before="100" w:beforeAutospacing="1" w:after="100" w:afterAutospacing="1" w:line="240" w:lineRule="auto"/>
        <w:ind w:left="945"/>
        <w:jc w:val="both"/>
        <w:rPr>
          <w:rFonts w:ascii="Arial Narrow" w:eastAsia="Times New Roman" w:hAnsi="Arial Narrow" w:cs="Arial"/>
          <w:color w:val="222222"/>
          <w:kern w:val="0"/>
          <w:lang w:eastAsia="el-GR"/>
          <w14:ligatures w14:val="none"/>
        </w:rPr>
      </w:pPr>
      <w:r w:rsidRPr="00EB2170">
        <w:rPr>
          <w:rFonts w:ascii="Arial Narrow" w:eastAsia="Times New Roman" w:hAnsi="Arial Narrow" w:cs="Arial"/>
          <w:color w:val="222222"/>
          <w:kern w:val="0"/>
          <w:lang w:eastAsia="el-GR"/>
          <w14:ligatures w14:val="none"/>
        </w:rPr>
        <w:t>Ένταξη της παρηγορικής φροντίδας στα εθνικά συστήματα υγείας</w:t>
      </w:r>
    </w:p>
    <w:p w14:paraId="324D747C" w14:textId="77777777" w:rsidR="00EC0F62" w:rsidRPr="00EB2170" w:rsidRDefault="00EC0F62" w:rsidP="00416A09">
      <w:pPr>
        <w:numPr>
          <w:ilvl w:val="0"/>
          <w:numId w:val="1"/>
        </w:numPr>
        <w:shd w:val="clear" w:color="auto" w:fill="FFFFFF"/>
        <w:spacing w:before="100" w:beforeAutospacing="1" w:after="100" w:afterAutospacing="1" w:line="240" w:lineRule="auto"/>
        <w:ind w:left="945"/>
        <w:jc w:val="both"/>
        <w:rPr>
          <w:rFonts w:ascii="Arial Narrow" w:eastAsia="Times New Roman" w:hAnsi="Arial Narrow" w:cs="Arial"/>
          <w:color w:val="222222"/>
          <w:kern w:val="0"/>
          <w:lang w:eastAsia="el-GR"/>
          <w14:ligatures w14:val="none"/>
        </w:rPr>
      </w:pPr>
      <w:r w:rsidRPr="00EB2170">
        <w:rPr>
          <w:rFonts w:ascii="Arial Narrow" w:eastAsia="Times New Roman" w:hAnsi="Arial Narrow" w:cs="Arial"/>
          <w:color w:val="222222"/>
          <w:kern w:val="0"/>
          <w:lang w:eastAsia="el-GR"/>
          <w14:ligatures w14:val="none"/>
        </w:rPr>
        <w:t>Εκπαίδευση των επαγγελματιών υγείας</w:t>
      </w:r>
    </w:p>
    <w:p w14:paraId="607A9296" w14:textId="77777777" w:rsidR="00EC0F62" w:rsidRPr="00EB2170" w:rsidRDefault="00EC0F62" w:rsidP="00416A09">
      <w:pPr>
        <w:numPr>
          <w:ilvl w:val="0"/>
          <w:numId w:val="1"/>
        </w:numPr>
        <w:shd w:val="clear" w:color="auto" w:fill="FFFFFF"/>
        <w:spacing w:before="100" w:beforeAutospacing="1" w:after="100" w:afterAutospacing="1" w:line="240" w:lineRule="auto"/>
        <w:ind w:left="945"/>
        <w:jc w:val="both"/>
        <w:rPr>
          <w:rFonts w:ascii="Arial Narrow" w:eastAsia="Times New Roman" w:hAnsi="Arial Narrow" w:cs="Arial"/>
          <w:color w:val="222222"/>
          <w:kern w:val="0"/>
          <w:lang w:eastAsia="el-GR"/>
          <w14:ligatures w14:val="none"/>
        </w:rPr>
      </w:pPr>
      <w:r w:rsidRPr="00EB2170">
        <w:rPr>
          <w:rFonts w:ascii="Arial Narrow" w:eastAsia="Times New Roman" w:hAnsi="Arial Narrow" w:cs="Arial"/>
          <w:color w:val="222222"/>
          <w:kern w:val="0"/>
          <w:lang w:eastAsia="el-GR"/>
          <w14:ligatures w14:val="none"/>
        </w:rPr>
        <w:t>Ισότιμη πρόσβαση για όλους</w:t>
      </w:r>
    </w:p>
    <w:p w14:paraId="595660A7" w14:textId="77777777" w:rsidR="00EC0F62" w:rsidRPr="00EB2170" w:rsidRDefault="00EC0F62" w:rsidP="00416A09">
      <w:pPr>
        <w:shd w:val="clear" w:color="auto" w:fill="FFFFFF"/>
        <w:spacing w:after="0" w:line="240" w:lineRule="auto"/>
        <w:jc w:val="both"/>
        <w:rPr>
          <w:rFonts w:ascii="Arial Narrow" w:eastAsia="Times New Roman" w:hAnsi="Arial Narrow" w:cs="Arial"/>
          <w:color w:val="4472C4" w:themeColor="accent1"/>
          <w:kern w:val="0"/>
          <w:lang w:eastAsia="el-GR"/>
          <w14:ligatures w14:val="none"/>
        </w:rPr>
      </w:pPr>
      <w:r w:rsidRPr="00EB2170">
        <w:rPr>
          <w:rFonts w:ascii="Arial Narrow" w:eastAsia="Times New Roman" w:hAnsi="Arial Narrow" w:cs="Arial"/>
          <w:color w:val="4472C4" w:themeColor="accent1"/>
          <w:kern w:val="0"/>
          <w:lang w:eastAsia="el-GR"/>
          <w14:ligatures w14:val="none"/>
        </w:rPr>
        <w:t>#PalliativeCareDay #PalliativeCareForAll #parhsya #ΠαρηγορικήΦροντίδα #ΥγείαΜεΑξιοπρέπεια </w:t>
      </w:r>
    </w:p>
    <w:p w14:paraId="14D60443" w14:textId="4BFEA2AE" w:rsidR="00640642" w:rsidRPr="00EB2170" w:rsidRDefault="00EB2170">
      <w:pPr>
        <w:rPr>
          <w:rFonts w:ascii="Arial Narrow" w:hAnsi="Arial Narrow"/>
          <w:sz w:val="24"/>
          <w:szCs w:val="24"/>
        </w:rPr>
      </w:pPr>
      <w:r w:rsidRPr="00EB2170">
        <w:rPr>
          <w:rFonts w:ascii="Arial Narrow" w:hAnsi="Arial Narrow"/>
          <w:sz w:val="24"/>
          <w:szCs w:val="24"/>
        </w:rPr>
        <w:lastRenderedPageBreak/>
        <w:drawing>
          <wp:inline distT="0" distB="0" distL="0" distR="0" wp14:anchorId="02B3D8BD" wp14:editId="5421440E">
            <wp:extent cx="6645910" cy="457200"/>
            <wp:effectExtent l="0" t="0" r="2540" b="0"/>
            <wp:docPr id="16875160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16077" name=""/>
                    <pic:cNvPicPr/>
                  </pic:nvPicPr>
                  <pic:blipFill>
                    <a:blip r:embed="rId7"/>
                    <a:stretch>
                      <a:fillRect/>
                    </a:stretch>
                  </pic:blipFill>
                  <pic:spPr>
                    <a:xfrm>
                      <a:off x="0" y="0"/>
                      <a:ext cx="6645910" cy="457200"/>
                    </a:xfrm>
                    <a:prstGeom prst="rect">
                      <a:avLst/>
                    </a:prstGeom>
                  </pic:spPr>
                </pic:pic>
              </a:graphicData>
            </a:graphic>
          </wp:inline>
        </w:drawing>
      </w:r>
    </w:p>
    <w:sectPr w:rsidR="00640642" w:rsidRPr="00EB2170" w:rsidSect="00EC0F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1456E"/>
    <w:multiLevelType w:val="multilevel"/>
    <w:tmpl w:val="803C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41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68"/>
    <w:rsid w:val="000A054E"/>
    <w:rsid w:val="00125DF0"/>
    <w:rsid w:val="002E3BEB"/>
    <w:rsid w:val="00416A09"/>
    <w:rsid w:val="0060303D"/>
    <w:rsid w:val="00640642"/>
    <w:rsid w:val="00686BB7"/>
    <w:rsid w:val="006D2B68"/>
    <w:rsid w:val="00724CBA"/>
    <w:rsid w:val="00724D44"/>
    <w:rsid w:val="00935BB8"/>
    <w:rsid w:val="00EB2170"/>
    <w:rsid w:val="00EC0F62"/>
    <w:rsid w:val="00ED343C"/>
    <w:rsid w:val="00F467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31D2"/>
  <w15:chartTrackingRefBased/>
  <w15:docId w15:val="{2D5E191F-D4CF-41C7-96C1-9F9A513C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D2B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D2B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D2B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D2B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D2B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D2B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D2B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D2B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D2B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2B6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D2B6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D2B6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D2B6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D2B6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D2B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D2B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D2B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D2B68"/>
    <w:rPr>
      <w:rFonts w:eastAsiaTheme="majorEastAsia" w:cstheme="majorBidi"/>
      <w:color w:val="272727" w:themeColor="text1" w:themeTint="D8"/>
    </w:rPr>
  </w:style>
  <w:style w:type="paragraph" w:styleId="a3">
    <w:name w:val="Title"/>
    <w:basedOn w:val="a"/>
    <w:next w:val="a"/>
    <w:link w:val="Char"/>
    <w:uiPriority w:val="10"/>
    <w:qFormat/>
    <w:rsid w:val="006D2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D2B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2B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D2B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D2B68"/>
    <w:pPr>
      <w:spacing w:before="160"/>
      <w:jc w:val="center"/>
    </w:pPr>
    <w:rPr>
      <w:i/>
      <w:iCs/>
      <w:color w:val="404040" w:themeColor="text1" w:themeTint="BF"/>
    </w:rPr>
  </w:style>
  <w:style w:type="character" w:customStyle="1" w:styleId="Char1">
    <w:name w:val="Απόσπασμα Char"/>
    <w:basedOn w:val="a0"/>
    <w:link w:val="a5"/>
    <w:uiPriority w:val="29"/>
    <w:rsid w:val="006D2B68"/>
    <w:rPr>
      <w:i/>
      <w:iCs/>
      <w:color w:val="404040" w:themeColor="text1" w:themeTint="BF"/>
    </w:rPr>
  </w:style>
  <w:style w:type="paragraph" w:styleId="a6">
    <w:name w:val="List Paragraph"/>
    <w:basedOn w:val="a"/>
    <w:uiPriority w:val="34"/>
    <w:qFormat/>
    <w:rsid w:val="006D2B68"/>
    <w:pPr>
      <w:ind w:left="720"/>
      <w:contextualSpacing/>
    </w:pPr>
  </w:style>
  <w:style w:type="character" w:styleId="a7">
    <w:name w:val="Intense Emphasis"/>
    <w:basedOn w:val="a0"/>
    <w:uiPriority w:val="21"/>
    <w:qFormat/>
    <w:rsid w:val="006D2B68"/>
    <w:rPr>
      <w:i/>
      <w:iCs/>
      <w:color w:val="2F5496" w:themeColor="accent1" w:themeShade="BF"/>
    </w:rPr>
  </w:style>
  <w:style w:type="paragraph" w:styleId="a8">
    <w:name w:val="Intense Quote"/>
    <w:basedOn w:val="a"/>
    <w:next w:val="a"/>
    <w:link w:val="Char2"/>
    <w:uiPriority w:val="30"/>
    <w:qFormat/>
    <w:rsid w:val="006D2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D2B68"/>
    <w:rPr>
      <w:i/>
      <w:iCs/>
      <w:color w:val="2F5496" w:themeColor="accent1" w:themeShade="BF"/>
    </w:rPr>
  </w:style>
  <w:style w:type="character" w:styleId="a9">
    <w:name w:val="Intense Reference"/>
    <w:basedOn w:val="a0"/>
    <w:uiPriority w:val="32"/>
    <w:qFormat/>
    <w:rsid w:val="006D2B68"/>
    <w:rPr>
      <w:b/>
      <w:bCs/>
      <w:smallCaps/>
      <w:color w:val="2F5496" w:themeColor="accent1" w:themeShade="BF"/>
      <w:spacing w:val="5"/>
    </w:rPr>
  </w:style>
  <w:style w:type="character" w:styleId="-">
    <w:name w:val="Hyperlink"/>
    <w:basedOn w:val="a0"/>
    <w:uiPriority w:val="99"/>
    <w:unhideWhenUsed/>
    <w:rsid w:val="00EB2170"/>
    <w:rPr>
      <w:color w:val="0563C1" w:themeColor="hyperlink"/>
      <w:u w:val="single"/>
    </w:rPr>
  </w:style>
  <w:style w:type="character" w:styleId="aa">
    <w:name w:val="Unresolved Mention"/>
    <w:basedOn w:val="a0"/>
    <w:uiPriority w:val="99"/>
    <w:semiHidden/>
    <w:unhideWhenUsed/>
    <w:rsid w:val="00EB2170"/>
    <w:rPr>
      <w:color w:val="605E5C"/>
      <w:shd w:val="clear" w:color="auto" w:fill="E1DFDD"/>
    </w:rPr>
  </w:style>
  <w:style w:type="character" w:styleId="-0">
    <w:name w:val="FollowedHyperlink"/>
    <w:basedOn w:val="a0"/>
    <w:uiPriority w:val="99"/>
    <w:semiHidden/>
    <w:unhideWhenUsed/>
    <w:rsid w:val="00EB2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520655">
      <w:bodyDiv w:val="1"/>
      <w:marLeft w:val="0"/>
      <w:marRight w:val="0"/>
      <w:marTop w:val="0"/>
      <w:marBottom w:val="0"/>
      <w:divBdr>
        <w:top w:val="none" w:sz="0" w:space="0" w:color="auto"/>
        <w:left w:val="none" w:sz="0" w:space="0" w:color="auto"/>
        <w:bottom w:val="none" w:sz="0" w:space="0" w:color="auto"/>
        <w:right w:val="none" w:sz="0" w:space="0" w:color="auto"/>
      </w:divBdr>
      <w:divsChild>
        <w:div w:id="1340813987">
          <w:marLeft w:val="0"/>
          <w:marRight w:val="0"/>
          <w:marTop w:val="0"/>
          <w:marBottom w:val="0"/>
          <w:divBdr>
            <w:top w:val="none" w:sz="0" w:space="0" w:color="auto"/>
            <w:left w:val="none" w:sz="0" w:space="0" w:color="auto"/>
            <w:bottom w:val="none" w:sz="0" w:space="0" w:color="auto"/>
            <w:right w:val="none" w:sz="0" w:space="0" w:color="auto"/>
          </w:divBdr>
        </w:div>
        <w:div w:id="542208665">
          <w:marLeft w:val="0"/>
          <w:marRight w:val="0"/>
          <w:marTop w:val="0"/>
          <w:marBottom w:val="0"/>
          <w:divBdr>
            <w:top w:val="none" w:sz="0" w:space="0" w:color="auto"/>
            <w:left w:val="none" w:sz="0" w:space="0" w:color="auto"/>
            <w:bottom w:val="none" w:sz="0" w:space="0" w:color="auto"/>
            <w:right w:val="none" w:sz="0" w:space="0" w:color="auto"/>
          </w:divBdr>
        </w:div>
        <w:div w:id="550847211">
          <w:marLeft w:val="0"/>
          <w:marRight w:val="0"/>
          <w:marTop w:val="0"/>
          <w:marBottom w:val="0"/>
          <w:divBdr>
            <w:top w:val="none" w:sz="0" w:space="0" w:color="auto"/>
            <w:left w:val="none" w:sz="0" w:space="0" w:color="auto"/>
            <w:bottom w:val="none" w:sz="0" w:space="0" w:color="auto"/>
            <w:right w:val="none" w:sz="0" w:space="0" w:color="auto"/>
          </w:divBdr>
          <w:divsChild>
            <w:div w:id="278343407">
              <w:marLeft w:val="0"/>
              <w:marRight w:val="0"/>
              <w:marTop w:val="0"/>
              <w:marBottom w:val="0"/>
              <w:divBdr>
                <w:top w:val="none" w:sz="0" w:space="0" w:color="auto"/>
                <w:left w:val="none" w:sz="0" w:space="0" w:color="auto"/>
                <w:bottom w:val="none" w:sz="0" w:space="0" w:color="auto"/>
                <w:right w:val="none" w:sz="0" w:space="0" w:color="auto"/>
              </w:divBdr>
            </w:div>
            <w:div w:id="731662282">
              <w:marLeft w:val="0"/>
              <w:marRight w:val="0"/>
              <w:marTop w:val="0"/>
              <w:marBottom w:val="0"/>
              <w:divBdr>
                <w:top w:val="none" w:sz="0" w:space="0" w:color="auto"/>
                <w:left w:val="none" w:sz="0" w:space="0" w:color="auto"/>
                <w:bottom w:val="none" w:sz="0" w:space="0" w:color="auto"/>
                <w:right w:val="none" w:sz="0" w:space="0" w:color="auto"/>
              </w:divBdr>
            </w:div>
            <w:div w:id="747994747">
              <w:marLeft w:val="0"/>
              <w:marRight w:val="0"/>
              <w:marTop w:val="0"/>
              <w:marBottom w:val="0"/>
              <w:divBdr>
                <w:top w:val="none" w:sz="0" w:space="0" w:color="auto"/>
                <w:left w:val="none" w:sz="0" w:space="0" w:color="auto"/>
                <w:bottom w:val="none" w:sz="0" w:space="0" w:color="auto"/>
                <w:right w:val="none" w:sz="0" w:space="0" w:color="auto"/>
              </w:divBdr>
            </w:div>
            <w:div w:id="1773210491">
              <w:marLeft w:val="0"/>
              <w:marRight w:val="0"/>
              <w:marTop w:val="0"/>
              <w:marBottom w:val="0"/>
              <w:divBdr>
                <w:top w:val="none" w:sz="0" w:space="0" w:color="auto"/>
                <w:left w:val="none" w:sz="0" w:space="0" w:color="auto"/>
                <w:bottom w:val="none" w:sz="0" w:space="0" w:color="auto"/>
                <w:right w:val="none" w:sz="0" w:space="0" w:color="auto"/>
              </w:divBdr>
            </w:div>
            <w:div w:id="1901019397">
              <w:marLeft w:val="0"/>
              <w:marRight w:val="0"/>
              <w:marTop w:val="0"/>
              <w:marBottom w:val="0"/>
              <w:divBdr>
                <w:top w:val="none" w:sz="0" w:space="0" w:color="auto"/>
                <w:left w:val="none" w:sz="0" w:space="0" w:color="auto"/>
                <w:bottom w:val="none" w:sz="0" w:space="0" w:color="auto"/>
                <w:right w:val="none" w:sz="0" w:space="0" w:color="auto"/>
              </w:divBdr>
            </w:div>
            <w:div w:id="2043287854">
              <w:marLeft w:val="0"/>
              <w:marRight w:val="0"/>
              <w:marTop w:val="0"/>
              <w:marBottom w:val="0"/>
              <w:divBdr>
                <w:top w:val="none" w:sz="0" w:space="0" w:color="auto"/>
                <w:left w:val="none" w:sz="0" w:space="0" w:color="auto"/>
                <w:bottom w:val="none" w:sz="0" w:space="0" w:color="auto"/>
                <w:right w:val="none" w:sz="0" w:space="0" w:color="auto"/>
              </w:divBdr>
            </w:div>
            <w:div w:id="1071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4409">
      <w:bodyDiv w:val="1"/>
      <w:marLeft w:val="0"/>
      <w:marRight w:val="0"/>
      <w:marTop w:val="0"/>
      <w:marBottom w:val="0"/>
      <w:divBdr>
        <w:top w:val="none" w:sz="0" w:space="0" w:color="auto"/>
        <w:left w:val="none" w:sz="0" w:space="0" w:color="auto"/>
        <w:bottom w:val="none" w:sz="0" w:space="0" w:color="auto"/>
        <w:right w:val="none" w:sz="0" w:space="0" w:color="auto"/>
      </w:divBdr>
      <w:divsChild>
        <w:div w:id="1067611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palliative.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520</Words>
  <Characters>2813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Ειρήνη Κοντογεωργίου</dc:creator>
  <cp:keywords/>
  <dc:description/>
  <cp:lastModifiedBy>Ειρήνη Κοντογεωργίου</cp:lastModifiedBy>
  <cp:revision>3</cp:revision>
  <cp:lastPrinted>2025-05-22T08:58:00Z</cp:lastPrinted>
  <dcterms:created xsi:type="dcterms:W3CDTF">2025-05-22T08:59:00Z</dcterms:created>
  <dcterms:modified xsi:type="dcterms:W3CDTF">2025-05-26T11:31:00Z</dcterms:modified>
</cp:coreProperties>
</file>